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00" w:rsidRDefault="006638CD">
      <w:pPr>
        <w:widowControl w:val="0"/>
        <w:pBdr>
          <w:top w:val="nil"/>
          <w:left w:val="nil"/>
          <w:bottom w:val="nil"/>
          <w:right w:val="nil"/>
          <w:between w:val="nil"/>
        </w:pBdr>
        <w:spacing w:after="0" w:line="276" w:lineRule="auto"/>
        <w:jc w:val="left"/>
        <w:rPr>
          <w:rFonts w:ascii="Arial" w:eastAsia="Arial" w:hAnsi="Arial" w:cs="Arial"/>
        </w:rPr>
      </w:pPr>
      <w:r>
        <w:rPr>
          <w:rFonts w:ascii="Arial" w:eastAsia="Arial" w:hAnsi="Arial" w:cs="Arial"/>
        </w:rPr>
        <w:t xml:space="preserve"> </w:t>
      </w:r>
    </w:p>
    <w:p w:rsidR="00953400" w:rsidRDefault="00953400">
      <w:pPr>
        <w:widowControl w:val="0"/>
        <w:pBdr>
          <w:top w:val="nil"/>
          <w:left w:val="nil"/>
          <w:bottom w:val="nil"/>
          <w:right w:val="nil"/>
          <w:between w:val="nil"/>
        </w:pBdr>
        <w:spacing w:after="0" w:line="276" w:lineRule="auto"/>
        <w:jc w:val="left"/>
        <w:rPr>
          <w:rFonts w:ascii="Arial" w:eastAsia="Arial" w:hAnsi="Arial" w:cs="Arial"/>
        </w:rPr>
      </w:pPr>
    </w:p>
    <w:p w:rsidR="00953400" w:rsidRDefault="00953400">
      <w:pPr>
        <w:widowControl w:val="0"/>
        <w:pBdr>
          <w:top w:val="nil"/>
          <w:left w:val="nil"/>
          <w:bottom w:val="nil"/>
          <w:right w:val="nil"/>
          <w:between w:val="nil"/>
        </w:pBdr>
        <w:spacing w:after="0" w:line="276" w:lineRule="auto"/>
        <w:jc w:val="left"/>
        <w:rPr>
          <w:rFonts w:ascii="Arial" w:eastAsia="Arial" w:hAnsi="Arial" w:cs="Arial"/>
        </w:rPr>
      </w:pPr>
    </w:p>
    <w:p w:rsidR="00953400" w:rsidRDefault="00953400">
      <w:pPr>
        <w:widowControl w:val="0"/>
        <w:pBdr>
          <w:top w:val="nil"/>
          <w:left w:val="nil"/>
          <w:bottom w:val="nil"/>
          <w:right w:val="nil"/>
          <w:between w:val="nil"/>
        </w:pBdr>
        <w:spacing w:after="0" w:line="276" w:lineRule="auto"/>
        <w:jc w:val="left"/>
        <w:rPr>
          <w:rFonts w:ascii="Arial" w:eastAsia="Arial" w:hAnsi="Arial" w:cs="Arial"/>
        </w:rPr>
      </w:pPr>
    </w:p>
    <w:tbl>
      <w:tblPr>
        <w:tblStyle w:val="afb"/>
        <w:tblW w:w="12347" w:type="dxa"/>
        <w:tblInd w:w="-1186" w:type="dxa"/>
        <w:tblLayout w:type="fixed"/>
        <w:tblLook w:val="0400" w:firstRow="0" w:lastRow="0" w:firstColumn="0" w:lastColumn="0" w:noHBand="0" w:noVBand="1"/>
      </w:tblPr>
      <w:tblGrid>
        <w:gridCol w:w="3548"/>
        <w:gridCol w:w="8799"/>
      </w:tblGrid>
      <w:tr w:rsidR="00953400">
        <w:trPr>
          <w:trHeight w:val="2680"/>
        </w:trPr>
        <w:tc>
          <w:tcPr>
            <w:tcW w:w="3548" w:type="dxa"/>
            <w:tcBorders>
              <w:top w:val="nil"/>
              <w:left w:val="nil"/>
              <w:bottom w:val="single" w:sz="4" w:space="0" w:color="000000"/>
              <w:right w:val="single" w:sz="4" w:space="0" w:color="FFFFFF"/>
            </w:tcBorders>
            <w:shd w:val="clear" w:color="auto" w:fill="0000FF"/>
          </w:tcPr>
          <w:p w:rsidR="00953400" w:rsidRDefault="00953400">
            <w:pPr>
              <w:jc w:val="left"/>
            </w:pPr>
          </w:p>
        </w:tc>
        <w:tc>
          <w:tcPr>
            <w:tcW w:w="8799" w:type="dxa"/>
            <w:tcBorders>
              <w:top w:val="nil"/>
              <w:left w:val="single" w:sz="4" w:space="0" w:color="FFFFFF"/>
              <w:bottom w:val="single" w:sz="4" w:space="0" w:color="000000"/>
              <w:right w:val="nil"/>
            </w:tcBorders>
            <w:shd w:val="clear" w:color="auto" w:fill="0000FF"/>
            <w:vAlign w:val="bottom"/>
          </w:tcPr>
          <w:p w:rsidR="00953400" w:rsidRDefault="006638CD">
            <w:pPr>
              <w:pBdr>
                <w:top w:val="nil"/>
                <w:left w:val="nil"/>
                <w:bottom w:val="nil"/>
                <w:right w:val="nil"/>
                <w:between w:val="nil"/>
              </w:pBdr>
              <w:spacing w:after="0" w:line="240" w:lineRule="auto"/>
              <w:jc w:val="left"/>
              <w:rPr>
                <w:b/>
                <w:color w:val="FFFFFF"/>
                <w:sz w:val="72"/>
                <w:szCs w:val="72"/>
              </w:rPr>
            </w:pPr>
            <w:r>
              <w:rPr>
                <w:noProof/>
              </w:rPr>
              <w:drawing>
                <wp:anchor distT="0" distB="0" distL="114300" distR="114300" simplePos="0" relativeHeight="251658240" behindDoc="0" locked="0" layoutInCell="1" hidden="0" allowOverlap="1">
                  <wp:simplePos x="0" y="0"/>
                  <wp:positionH relativeFrom="column">
                    <wp:posOffset>39373</wp:posOffset>
                  </wp:positionH>
                  <wp:positionV relativeFrom="paragraph">
                    <wp:posOffset>-833751</wp:posOffset>
                  </wp:positionV>
                  <wp:extent cx="1188085" cy="1207135"/>
                  <wp:effectExtent l="0" t="0" r="0" b="0"/>
                  <wp:wrapNone/>
                  <wp:docPr id="39" name="image5.png" descr="\\192.168.2.251\Belgeler\logolar\3d\reallogo.png"/>
                  <wp:cNvGraphicFramePr/>
                  <a:graphic xmlns:a="http://schemas.openxmlformats.org/drawingml/2006/main">
                    <a:graphicData uri="http://schemas.openxmlformats.org/drawingml/2006/picture">
                      <pic:pic xmlns:pic="http://schemas.openxmlformats.org/drawingml/2006/picture">
                        <pic:nvPicPr>
                          <pic:cNvPr id="0" name="image5.png" descr="\\192.168.2.251\Belgeler\logolar\3d\reallogo.png"/>
                          <pic:cNvPicPr preferRelativeResize="0"/>
                        </pic:nvPicPr>
                        <pic:blipFill>
                          <a:blip r:embed="rId9"/>
                          <a:srcRect/>
                          <a:stretch>
                            <a:fillRect/>
                          </a:stretch>
                        </pic:blipFill>
                        <pic:spPr>
                          <a:xfrm>
                            <a:off x="0" y="0"/>
                            <a:ext cx="1188085" cy="1207135"/>
                          </a:xfrm>
                          <a:prstGeom prst="rect">
                            <a:avLst/>
                          </a:prstGeom>
                          <a:ln/>
                        </pic:spPr>
                      </pic:pic>
                    </a:graphicData>
                  </a:graphic>
                </wp:anchor>
              </w:drawing>
            </w:r>
          </w:p>
        </w:tc>
      </w:tr>
      <w:tr w:rsidR="00953400">
        <w:trPr>
          <w:trHeight w:val="2560"/>
        </w:trPr>
        <w:tc>
          <w:tcPr>
            <w:tcW w:w="3548" w:type="dxa"/>
            <w:tcBorders>
              <w:top w:val="single" w:sz="4" w:space="0" w:color="000000"/>
              <w:left w:val="single" w:sz="4" w:space="0" w:color="000000"/>
              <w:bottom w:val="single" w:sz="4" w:space="0" w:color="000000"/>
              <w:right w:val="single" w:sz="4" w:space="0" w:color="000000"/>
            </w:tcBorders>
          </w:tcPr>
          <w:p w:rsidR="00953400" w:rsidRDefault="00953400">
            <w:pPr>
              <w:jc w:val="left"/>
            </w:pPr>
          </w:p>
          <w:p w:rsidR="00953400" w:rsidRDefault="00953400">
            <w:pPr>
              <w:jc w:val="left"/>
            </w:pPr>
          </w:p>
        </w:tc>
        <w:tc>
          <w:tcPr>
            <w:tcW w:w="8799" w:type="dxa"/>
            <w:tcBorders>
              <w:top w:val="single" w:sz="4" w:space="0" w:color="000000"/>
              <w:left w:val="single" w:sz="4" w:space="0" w:color="000000"/>
              <w:bottom w:val="single" w:sz="4" w:space="0" w:color="000000"/>
              <w:right w:val="single" w:sz="4" w:space="0" w:color="000000"/>
            </w:tcBorders>
            <w:vAlign w:val="center"/>
          </w:tcPr>
          <w:p w:rsidR="00953400" w:rsidRDefault="006638CD">
            <w:pPr>
              <w:pBdr>
                <w:top w:val="nil"/>
                <w:left w:val="nil"/>
                <w:bottom w:val="nil"/>
                <w:right w:val="nil"/>
                <w:between w:val="nil"/>
              </w:pBdr>
              <w:spacing w:after="0" w:line="240" w:lineRule="auto"/>
              <w:jc w:val="left"/>
              <w:rPr>
                <w:b/>
                <w:color w:val="76923C"/>
                <w:sz w:val="56"/>
                <w:szCs w:val="56"/>
              </w:rPr>
            </w:pPr>
            <w:r>
              <w:rPr>
                <w:b/>
                <w:smallCaps/>
                <w:color w:val="632423"/>
                <w:sz w:val="56"/>
                <w:szCs w:val="56"/>
              </w:rPr>
              <w:t>ÇANKIRI KARATEKİN ÜNİVERSİTESİ</w:t>
            </w:r>
          </w:p>
          <w:p w:rsidR="00953400" w:rsidRDefault="00953400">
            <w:pPr>
              <w:pBdr>
                <w:top w:val="nil"/>
                <w:left w:val="nil"/>
                <w:bottom w:val="nil"/>
                <w:right w:val="nil"/>
                <w:between w:val="nil"/>
              </w:pBdr>
              <w:spacing w:after="0" w:line="240" w:lineRule="auto"/>
              <w:jc w:val="left"/>
              <w:rPr>
                <w:color w:val="76923C"/>
              </w:rPr>
            </w:pPr>
          </w:p>
          <w:p w:rsidR="00953400" w:rsidRDefault="006638CD">
            <w:pPr>
              <w:spacing w:before="240" w:after="240" w:line="312" w:lineRule="auto"/>
              <w:jc w:val="left"/>
              <w:rPr>
                <w:rFonts w:ascii="Times New Roman" w:eastAsia="Times New Roman" w:hAnsi="Times New Roman" w:cs="Times New Roman"/>
                <w:sz w:val="44"/>
                <w:szCs w:val="44"/>
              </w:rPr>
            </w:pPr>
            <w:r>
              <w:rPr>
                <w:rFonts w:ascii="Times New Roman" w:eastAsia="Times New Roman" w:hAnsi="Times New Roman" w:cs="Times New Roman"/>
                <w:sz w:val="44"/>
                <w:szCs w:val="44"/>
              </w:rPr>
              <w:t>Bilgi İşlem Daire Başkanlığı</w:t>
            </w:r>
          </w:p>
          <w:p w:rsidR="00953400" w:rsidRDefault="00953400">
            <w:pPr>
              <w:pBdr>
                <w:top w:val="nil"/>
                <w:left w:val="nil"/>
                <w:bottom w:val="nil"/>
                <w:right w:val="nil"/>
                <w:between w:val="nil"/>
              </w:pBdr>
              <w:spacing w:after="0" w:line="240" w:lineRule="auto"/>
              <w:jc w:val="left"/>
              <w:rPr>
                <w:color w:val="76923C"/>
              </w:rPr>
            </w:pPr>
          </w:p>
        </w:tc>
      </w:tr>
    </w:tbl>
    <w:p w:rsidR="00953400" w:rsidRDefault="00953400">
      <w:pPr>
        <w:jc w:val="left"/>
      </w:pPr>
    </w:p>
    <w:p w:rsidR="00953400" w:rsidRDefault="00953400">
      <w:pPr>
        <w:jc w:val="left"/>
      </w:pPr>
    </w:p>
    <w:p w:rsidR="00953400" w:rsidRDefault="00953400">
      <w:pPr>
        <w:jc w:val="left"/>
      </w:pPr>
    </w:p>
    <w:p w:rsidR="00953400" w:rsidRDefault="00953400">
      <w:pPr>
        <w:jc w:val="left"/>
      </w:pPr>
    </w:p>
    <w:p w:rsidR="00953400" w:rsidRDefault="00953400">
      <w:pPr>
        <w:jc w:val="left"/>
      </w:pPr>
    </w:p>
    <w:p w:rsidR="00953400" w:rsidRDefault="006638CD">
      <w:pPr>
        <w:spacing w:before="240" w:after="240" w:line="312" w:lineRule="auto"/>
        <w:rPr>
          <w:rFonts w:ascii="Times New Roman" w:eastAsia="Times New Roman" w:hAnsi="Times New Roman" w:cs="Times New Roman"/>
          <w:b/>
          <w:sz w:val="44"/>
          <w:szCs w:val="44"/>
        </w:rPr>
      </w:pPr>
      <w:r>
        <w:rPr>
          <w:rFonts w:ascii="Times New Roman" w:eastAsia="Times New Roman" w:hAnsi="Times New Roman" w:cs="Times New Roman"/>
          <w:b/>
          <w:sz w:val="44"/>
          <w:szCs w:val="44"/>
        </w:rPr>
        <w:t>2020 YILI</w:t>
      </w:r>
    </w:p>
    <w:p w:rsidR="00953400" w:rsidRDefault="006638CD">
      <w:pPr>
        <w:spacing w:before="240" w:after="240" w:line="312" w:lineRule="auto"/>
        <w:rPr>
          <w:rFonts w:ascii="Times New Roman" w:eastAsia="Times New Roman" w:hAnsi="Times New Roman" w:cs="Times New Roman"/>
          <w:b/>
          <w:sz w:val="44"/>
          <w:szCs w:val="44"/>
        </w:rPr>
      </w:pPr>
      <w:r>
        <w:rPr>
          <w:rFonts w:ascii="Times New Roman" w:eastAsia="Times New Roman" w:hAnsi="Times New Roman" w:cs="Times New Roman"/>
          <w:b/>
          <w:sz w:val="44"/>
          <w:szCs w:val="44"/>
        </w:rPr>
        <w:t>FAALİYET RAPORU</w:t>
      </w:r>
    </w:p>
    <w:p w:rsidR="00953400" w:rsidRDefault="00953400">
      <w:pPr>
        <w:spacing w:before="240" w:after="240" w:line="312" w:lineRule="auto"/>
        <w:jc w:val="left"/>
        <w:rPr>
          <w:rFonts w:ascii="Times New Roman" w:eastAsia="Times New Roman" w:hAnsi="Times New Roman" w:cs="Times New Roman"/>
          <w:sz w:val="44"/>
          <w:szCs w:val="44"/>
        </w:rPr>
      </w:pPr>
    </w:p>
    <w:p w:rsidR="00953400" w:rsidRDefault="00953400">
      <w:pPr>
        <w:jc w:val="left"/>
      </w:pPr>
    </w:p>
    <w:p w:rsidR="00953400" w:rsidRDefault="00953400">
      <w:pPr>
        <w:pBdr>
          <w:top w:val="nil"/>
          <w:left w:val="nil"/>
          <w:bottom w:val="nil"/>
          <w:right w:val="nil"/>
          <w:between w:val="nil"/>
        </w:pBdr>
        <w:spacing w:after="0" w:line="240" w:lineRule="auto"/>
        <w:jc w:val="left"/>
      </w:pPr>
    </w:p>
    <w:p w:rsidR="00953400" w:rsidRDefault="00953400">
      <w:pPr>
        <w:pBdr>
          <w:top w:val="nil"/>
          <w:left w:val="nil"/>
          <w:bottom w:val="nil"/>
          <w:right w:val="nil"/>
          <w:between w:val="nil"/>
        </w:pBdr>
        <w:spacing w:after="0" w:line="240" w:lineRule="auto"/>
        <w:jc w:val="left"/>
      </w:pPr>
    </w:p>
    <w:p w:rsidR="00953400" w:rsidRDefault="00953400">
      <w:pPr>
        <w:pBdr>
          <w:top w:val="nil"/>
          <w:left w:val="nil"/>
          <w:bottom w:val="nil"/>
          <w:right w:val="nil"/>
          <w:between w:val="nil"/>
        </w:pBdr>
        <w:spacing w:after="0" w:line="240" w:lineRule="auto"/>
        <w:jc w:val="left"/>
      </w:pPr>
    </w:p>
    <w:p w:rsidR="00953400" w:rsidRDefault="00953400">
      <w:pPr>
        <w:pBdr>
          <w:top w:val="nil"/>
          <w:left w:val="nil"/>
          <w:bottom w:val="nil"/>
          <w:right w:val="nil"/>
          <w:between w:val="nil"/>
        </w:pBdr>
        <w:spacing w:after="0" w:line="240" w:lineRule="auto"/>
        <w:jc w:val="left"/>
        <w:rPr>
          <w:rFonts w:ascii="Times New Roman" w:eastAsia="Times New Roman" w:hAnsi="Times New Roman" w:cs="Times New Roman"/>
          <w:color w:val="000000"/>
          <w:sz w:val="28"/>
          <w:szCs w:val="28"/>
        </w:rPr>
      </w:pPr>
    </w:p>
    <w:p w:rsidR="00953400" w:rsidRDefault="00953400">
      <w:pPr>
        <w:pBdr>
          <w:top w:val="nil"/>
          <w:left w:val="nil"/>
          <w:bottom w:val="nil"/>
          <w:right w:val="nil"/>
          <w:between w:val="nil"/>
        </w:pBdr>
        <w:spacing w:after="0" w:line="240" w:lineRule="auto"/>
        <w:jc w:val="left"/>
        <w:rPr>
          <w:rFonts w:ascii="Times New Roman" w:eastAsia="Times New Roman" w:hAnsi="Times New Roman" w:cs="Times New Roman"/>
          <w:color w:val="000000"/>
          <w:sz w:val="28"/>
          <w:szCs w:val="28"/>
        </w:rPr>
      </w:pPr>
    </w:p>
    <w:p w:rsidR="00953400" w:rsidRDefault="006638CD" w:rsidP="00913CA9">
      <w:pPr>
        <w:tabs>
          <w:tab w:val="left" w:pos="9356"/>
        </w:tabs>
        <w:spacing w:after="0" w:line="240" w:lineRule="auto"/>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İÇİNDEKİLER</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14:anchorId="624C53A5" wp14:editId="2531D575">
            <wp:extent cx="5577840" cy="92075"/>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577840" cy="92075"/>
                    </a:xfrm>
                    <a:prstGeom prst="rect">
                      <a:avLst/>
                    </a:prstGeom>
                    <a:ln/>
                  </pic:spPr>
                </pic:pic>
              </a:graphicData>
            </a:graphic>
          </wp:inline>
        </w:drawing>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ÜST YÖNETİCİ SUNUŞU</w:t>
      </w:r>
      <w:proofErr w:type="gramStart"/>
      <w:r>
        <w:rPr>
          <w:rFonts w:ascii="Times New Roman" w:eastAsia="Times New Roman" w:hAnsi="Times New Roman" w:cs="Times New Roman"/>
          <w:color w:val="000000"/>
          <w:sz w:val="28"/>
          <w:szCs w:val="28"/>
        </w:rPr>
        <w:t>…………………………………………………</w:t>
      </w:r>
      <w:r w:rsidR="00511DB2">
        <w:rPr>
          <w:rFonts w:ascii="Times New Roman" w:eastAsia="Times New Roman" w:hAnsi="Times New Roman" w:cs="Times New Roman"/>
          <w:sz w:val="28"/>
          <w:szCs w:val="28"/>
        </w:rPr>
        <w:t>……</w:t>
      </w:r>
      <w:r w:rsidR="00B21DE8">
        <w:rPr>
          <w:rFonts w:ascii="Times New Roman" w:eastAsia="Times New Roman" w:hAnsi="Times New Roman" w:cs="Times New Roman"/>
          <w:sz w:val="28"/>
          <w:szCs w:val="28"/>
        </w:rPr>
        <w:t>….</w:t>
      </w:r>
      <w:proofErr w:type="gramEnd"/>
      <w:r w:rsidR="00511DB2">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3</w:t>
      </w:r>
    </w:p>
    <w:p w:rsidR="00953400" w:rsidRDefault="006638CD" w:rsidP="00913CA9">
      <w:pPr>
        <w:tabs>
          <w:tab w:val="left" w:pos="9214"/>
        </w:tabs>
        <w:spacing w:after="0" w:line="240" w:lineRule="auto"/>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GENEL BİLGİLER</w:t>
      </w:r>
      <w:proofErr w:type="gramStart"/>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w:t>
      </w:r>
      <w:r w:rsidR="00B21DE8">
        <w:rPr>
          <w:rFonts w:ascii="Times New Roman" w:eastAsia="Times New Roman" w:hAnsi="Times New Roman" w:cs="Times New Roman"/>
          <w:b/>
          <w:sz w:val="28"/>
          <w:szCs w:val="28"/>
        </w:rPr>
        <w:t>…...</w:t>
      </w:r>
      <w:proofErr w:type="gramEnd"/>
      <w:r w:rsidR="00511DB2">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4</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Misyon ve Vizyon</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sidR="00B21DE8">
        <w:rPr>
          <w:rFonts w:ascii="Times New Roman" w:eastAsia="Times New Roman" w:hAnsi="Times New Roman" w:cs="Times New Roman"/>
          <w:color w:val="000000"/>
          <w:sz w:val="28"/>
          <w:szCs w:val="28"/>
        </w:rPr>
        <w:t>…..</w:t>
      </w:r>
      <w:proofErr w:type="gramEnd"/>
      <w:r w:rsidR="00511DB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4</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Yetki, Görev ve Sorumluluklar</w:t>
      </w:r>
      <w:proofErr w:type="gramStart"/>
      <w:r>
        <w:rPr>
          <w:rFonts w:ascii="Times New Roman" w:eastAsia="Times New Roman" w:hAnsi="Times New Roman" w:cs="Times New Roman"/>
          <w:color w:val="000000"/>
          <w:sz w:val="28"/>
          <w:szCs w:val="28"/>
        </w:rPr>
        <w:t>…..……………</w:t>
      </w:r>
      <w:r w:rsidR="00511DB2">
        <w:rPr>
          <w:rFonts w:ascii="Times New Roman" w:eastAsia="Times New Roman" w:hAnsi="Times New Roman" w:cs="Times New Roman"/>
          <w:color w:val="000000"/>
          <w:sz w:val="28"/>
          <w:szCs w:val="28"/>
        </w:rPr>
        <w:t>……..…………....................</w:t>
      </w:r>
      <w:r w:rsidR="00B21DE8">
        <w:rPr>
          <w:rFonts w:ascii="Times New Roman" w:eastAsia="Times New Roman" w:hAnsi="Times New Roman" w:cs="Times New Roman"/>
          <w:color w:val="000000"/>
          <w:sz w:val="28"/>
          <w:szCs w:val="28"/>
        </w:rPr>
        <w:t>.....</w:t>
      </w:r>
      <w:proofErr w:type="gramEnd"/>
      <w:r w:rsidR="00511DB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4</w:t>
      </w:r>
    </w:p>
    <w:p w:rsidR="00953400" w:rsidRDefault="006638CD" w:rsidP="00913CA9">
      <w:pPr>
        <w:tabs>
          <w:tab w:val="left" w:pos="8931"/>
          <w:tab w:val="left" w:pos="9214"/>
          <w:tab w:val="right" w:pos="9811"/>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İdareye İlişkin</w:t>
      </w:r>
      <w:r w:rsidR="00913CA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Bilgiler</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sidR="00913CA9">
        <w:rPr>
          <w:rFonts w:ascii="Times New Roman" w:eastAsia="Times New Roman" w:hAnsi="Times New Roman" w:cs="Times New Roman"/>
          <w:sz w:val="28"/>
          <w:szCs w:val="28"/>
        </w:rPr>
        <w:t>...</w:t>
      </w:r>
      <w:r w:rsidR="00B21DE8">
        <w:rPr>
          <w:rFonts w:ascii="Times New Roman" w:eastAsia="Times New Roman" w:hAnsi="Times New Roman" w:cs="Times New Roman"/>
          <w:sz w:val="28"/>
          <w:szCs w:val="28"/>
        </w:rPr>
        <w:t>..</w:t>
      </w:r>
      <w:proofErr w:type="gramEnd"/>
      <w:r w:rsidR="00913CA9">
        <w:rPr>
          <w:rFonts w:ascii="Times New Roman" w:eastAsia="Times New Roman" w:hAnsi="Times New Roman" w:cs="Times New Roman"/>
          <w:color w:val="000000"/>
          <w:sz w:val="28"/>
          <w:szCs w:val="28"/>
        </w:rPr>
        <w:t>6</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w:t>
      </w:r>
      <w:r w:rsidR="00913CA9">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Fiziksel Yapı</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sidR="00913CA9">
        <w:rPr>
          <w:rFonts w:ascii="Times New Roman" w:eastAsia="Times New Roman" w:hAnsi="Times New Roman" w:cs="Times New Roman"/>
          <w:sz w:val="28"/>
          <w:szCs w:val="28"/>
        </w:rPr>
        <w:t>.….</w:t>
      </w:r>
      <w:proofErr w:type="gramEnd"/>
      <w:r>
        <w:rPr>
          <w:rFonts w:ascii="Times New Roman" w:eastAsia="Times New Roman" w:hAnsi="Times New Roman" w:cs="Times New Roman"/>
          <w:color w:val="000000"/>
          <w:sz w:val="28"/>
          <w:szCs w:val="28"/>
        </w:rPr>
        <w:t>6</w:t>
      </w:r>
    </w:p>
    <w:p w:rsidR="00953400" w:rsidRDefault="00982E5F"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Örgüt Yapısı</w:t>
      </w:r>
      <w:proofErr w:type="gramStart"/>
      <w:r>
        <w:rPr>
          <w:rFonts w:ascii="Times New Roman" w:eastAsia="Times New Roman" w:hAnsi="Times New Roman" w:cs="Times New Roman"/>
          <w:color w:val="000000"/>
          <w:sz w:val="28"/>
          <w:szCs w:val="28"/>
        </w:rPr>
        <w:t>………………………………</w:t>
      </w:r>
      <w:r w:rsidR="006638CD">
        <w:rPr>
          <w:rFonts w:ascii="Times New Roman" w:eastAsia="Times New Roman" w:hAnsi="Times New Roman" w:cs="Times New Roman"/>
          <w:color w:val="000000"/>
          <w:sz w:val="28"/>
          <w:szCs w:val="28"/>
        </w:rPr>
        <w:t>.……………….…………</w:t>
      </w:r>
      <w:r w:rsidR="006638CD">
        <w:rPr>
          <w:rFonts w:ascii="Times New Roman" w:eastAsia="Times New Roman" w:hAnsi="Times New Roman" w:cs="Times New Roman"/>
          <w:sz w:val="28"/>
          <w:szCs w:val="28"/>
        </w:rPr>
        <w:t>……….</w:t>
      </w:r>
      <w:r w:rsidR="00B21DE8">
        <w:rPr>
          <w:rFonts w:ascii="Times New Roman" w:eastAsia="Times New Roman" w:hAnsi="Times New Roman" w:cs="Times New Roman"/>
          <w:sz w:val="28"/>
          <w:szCs w:val="28"/>
        </w:rPr>
        <w:t>.....</w:t>
      </w:r>
      <w:proofErr w:type="gramEnd"/>
      <w:r w:rsidR="00B21DE8">
        <w:rPr>
          <w:rFonts w:ascii="Times New Roman" w:eastAsia="Times New Roman" w:hAnsi="Times New Roman" w:cs="Times New Roman"/>
          <w:sz w:val="28"/>
          <w:szCs w:val="28"/>
        </w:rPr>
        <w:tab/>
      </w:r>
      <w:r w:rsidR="006638CD">
        <w:rPr>
          <w:rFonts w:ascii="Times New Roman" w:eastAsia="Times New Roman" w:hAnsi="Times New Roman" w:cs="Times New Roman"/>
          <w:color w:val="000000"/>
          <w:sz w:val="28"/>
          <w:szCs w:val="28"/>
        </w:rPr>
        <w:t>7</w:t>
      </w:r>
    </w:p>
    <w:p w:rsidR="00953400" w:rsidRDefault="006638CD" w:rsidP="00913CA9">
      <w:pPr>
        <w:tabs>
          <w:tab w:val="left" w:pos="567"/>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Bilgi ve Teknolojik Kaynaklar</w:t>
      </w:r>
      <w:proofErr w:type="gramStart"/>
      <w:r>
        <w:rPr>
          <w:rFonts w:ascii="Times New Roman" w:eastAsia="Times New Roman" w:hAnsi="Times New Roman" w:cs="Times New Roman"/>
          <w:color w:val="000000"/>
          <w:sz w:val="28"/>
          <w:szCs w:val="28"/>
        </w:rPr>
        <w:t>…………….…………………………</w:t>
      </w:r>
      <w:r w:rsidR="00B21DE8">
        <w:rPr>
          <w:rFonts w:ascii="Times New Roman" w:eastAsia="Times New Roman" w:hAnsi="Times New Roman" w:cs="Times New Roman"/>
          <w:sz w:val="28"/>
          <w:szCs w:val="28"/>
        </w:rPr>
        <w:t>…………...</w:t>
      </w:r>
      <w:proofErr w:type="gramEnd"/>
      <w:r w:rsidR="00B21DE8">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8</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İnsan Kaynakları</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t>
      </w:r>
      <w:r w:rsidR="00B21DE8">
        <w:rPr>
          <w:rFonts w:ascii="Times New Roman" w:eastAsia="Times New Roman" w:hAnsi="Times New Roman" w:cs="Times New Roman"/>
          <w:color w:val="000000"/>
          <w:sz w:val="28"/>
          <w:szCs w:val="28"/>
        </w:rPr>
        <w:t>...</w:t>
      </w:r>
      <w:proofErr w:type="gramEnd"/>
      <w:r w:rsidR="00B21DE8">
        <w:rPr>
          <w:rFonts w:ascii="Times New Roman" w:eastAsia="Times New Roman" w:hAnsi="Times New Roman" w:cs="Times New Roman"/>
          <w:color w:val="000000"/>
          <w:sz w:val="28"/>
          <w:szCs w:val="28"/>
        </w:rPr>
        <w:tab/>
      </w:r>
      <w:r>
        <w:rPr>
          <w:rFonts w:ascii="Times New Roman" w:eastAsia="Times New Roman" w:hAnsi="Times New Roman" w:cs="Times New Roman"/>
          <w:sz w:val="28"/>
          <w:szCs w:val="28"/>
        </w:rPr>
        <w:t>10</w:t>
      </w:r>
      <w:bookmarkStart w:id="0" w:name="_GoBack"/>
      <w:bookmarkEnd w:id="0"/>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Sunulan Hizmetler </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t>
      </w:r>
      <w:r w:rsidR="00B21DE8">
        <w:rPr>
          <w:rFonts w:ascii="Times New Roman" w:eastAsia="Times New Roman" w:hAnsi="Times New Roman" w:cs="Times New Roman"/>
          <w:color w:val="000000"/>
          <w:sz w:val="28"/>
          <w:szCs w:val="28"/>
        </w:rPr>
        <w:t>....</w:t>
      </w:r>
      <w:proofErr w:type="gramEnd"/>
      <w:r w:rsidR="00B21DE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1</w:t>
      </w:r>
      <w:r w:rsidR="0019231C">
        <w:rPr>
          <w:rFonts w:ascii="Times New Roman" w:eastAsia="Times New Roman" w:hAnsi="Times New Roman" w:cs="Times New Roman"/>
          <w:sz w:val="28"/>
          <w:szCs w:val="28"/>
        </w:rPr>
        <w:t>5</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6-Yönetim ve İç Kontrol Sistemi </w:t>
      </w:r>
      <w:proofErr w:type="gramStart"/>
      <w:r>
        <w:rPr>
          <w:rFonts w:ascii="Times New Roman" w:eastAsia="Times New Roman" w:hAnsi="Times New Roman" w:cs="Times New Roman"/>
          <w:color w:val="000000"/>
          <w:sz w:val="28"/>
          <w:szCs w:val="28"/>
        </w:rPr>
        <w:t>………………………………………</w:t>
      </w:r>
      <w:r w:rsidR="00E43478">
        <w:rPr>
          <w:rFonts w:ascii="Times New Roman" w:eastAsia="Times New Roman" w:hAnsi="Times New Roman" w:cs="Times New Roman"/>
          <w:sz w:val="28"/>
          <w:szCs w:val="28"/>
        </w:rPr>
        <w:t>…………</w:t>
      </w:r>
      <w:r w:rsidR="00B21DE8">
        <w:rPr>
          <w:rFonts w:ascii="Times New Roman" w:eastAsia="Times New Roman" w:hAnsi="Times New Roman" w:cs="Times New Roman"/>
          <w:sz w:val="28"/>
          <w:szCs w:val="28"/>
        </w:rPr>
        <w:t>…</w:t>
      </w:r>
      <w:proofErr w:type="gramEnd"/>
      <w:r w:rsidR="00B21DE8">
        <w:rPr>
          <w:rFonts w:ascii="Times New Roman" w:eastAsia="Times New Roman" w:hAnsi="Times New Roman" w:cs="Times New Roman"/>
          <w:sz w:val="28"/>
          <w:szCs w:val="28"/>
        </w:rPr>
        <w:tab/>
      </w:r>
      <w:r w:rsidR="0019231C">
        <w:rPr>
          <w:rFonts w:ascii="Times New Roman" w:eastAsia="Times New Roman" w:hAnsi="Times New Roman" w:cs="Times New Roman"/>
          <w:sz w:val="28"/>
          <w:szCs w:val="28"/>
        </w:rPr>
        <w:t>25</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 AMAÇ ve HEDEFLER </w:t>
      </w:r>
      <w:proofErr w:type="gramStart"/>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w:t>
      </w:r>
      <w:r w:rsidR="00B21DE8">
        <w:rPr>
          <w:rFonts w:ascii="Times New Roman" w:eastAsia="Times New Roman" w:hAnsi="Times New Roman" w:cs="Times New Roman"/>
          <w:b/>
          <w:color w:val="000000"/>
          <w:sz w:val="28"/>
          <w:szCs w:val="28"/>
        </w:rPr>
        <w:t>...</w:t>
      </w:r>
      <w:proofErr w:type="gramEnd"/>
      <w:r w:rsidR="00B21DE8">
        <w:rPr>
          <w:rFonts w:ascii="Times New Roman" w:eastAsia="Times New Roman" w:hAnsi="Times New Roman" w:cs="Times New Roman"/>
          <w:b/>
          <w:color w:val="000000"/>
          <w:sz w:val="28"/>
          <w:szCs w:val="28"/>
        </w:rPr>
        <w:tab/>
      </w:r>
      <w:r w:rsidR="00E43478">
        <w:rPr>
          <w:rFonts w:ascii="Times New Roman" w:eastAsia="Times New Roman" w:hAnsi="Times New Roman" w:cs="Times New Roman"/>
          <w:sz w:val="28"/>
          <w:szCs w:val="28"/>
        </w:rPr>
        <w:t>2</w:t>
      </w:r>
      <w:r w:rsidR="0019231C">
        <w:rPr>
          <w:rFonts w:ascii="Times New Roman" w:eastAsia="Times New Roman" w:hAnsi="Times New Roman" w:cs="Times New Roman"/>
          <w:sz w:val="28"/>
          <w:szCs w:val="28"/>
        </w:rPr>
        <w:t>6</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İdarenin Amaç ve Hedefleri </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sidR="00B21DE8">
        <w:rPr>
          <w:rFonts w:ascii="Times New Roman" w:eastAsia="Times New Roman" w:hAnsi="Times New Roman" w:cs="Times New Roman"/>
          <w:color w:val="000000"/>
          <w:sz w:val="28"/>
          <w:szCs w:val="28"/>
        </w:rPr>
        <w:t>…</w:t>
      </w:r>
      <w:proofErr w:type="gramEnd"/>
      <w:r w:rsidR="00B21DE8">
        <w:rPr>
          <w:rFonts w:ascii="Times New Roman" w:eastAsia="Times New Roman" w:hAnsi="Times New Roman" w:cs="Times New Roman"/>
          <w:color w:val="000000"/>
          <w:sz w:val="28"/>
          <w:szCs w:val="28"/>
        </w:rPr>
        <w:tab/>
      </w:r>
      <w:r w:rsidR="0019231C">
        <w:rPr>
          <w:rFonts w:ascii="Times New Roman" w:eastAsia="Times New Roman" w:hAnsi="Times New Roman" w:cs="Times New Roman"/>
          <w:sz w:val="28"/>
          <w:szCs w:val="28"/>
        </w:rPr>
        <w:t>26</w:t>
      </w:r>
    </w:p>
    <w:p w:rsidR="00953400" w:rsidRDefault="006638CD" w:rsidP="00913CA9">
      <w:pPr>
        <w:tabs>
          <w:tab w:val="left" w:pos="9214"/>
        </w:tabs>
        <w:spacing w:after="0" w:line="240" w:lineRule="auto"/>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III- FAALİYETLERE İLİŞKİN BİLGİ VE DEĞERLENDİRMELER </w:t>
      </w:r>
      <w:proofErr w:type="gramStart"/>
      <w:r>
        <w:rPr>
          <w:rFonts w:ascii="Times New Roman" w:eastAsia="Times New Roman" w:hAnsi="Times New Roman" w:cs="Times New Roman"/>
          <w:b/>
          <w:color w:val="000000"/>
          <w:sz w:val="28"/>
          <w:szCs w:val="28"/>
        </w:rPr>
        <w:t>…</w:t>
      </w:r>
      <w:r w:rsidR="00B21DE8">
        <w:rPr>
          <w:rFonts w:ascii="Times New Roman" w:eastAsia="Times New Roman" w:hAnsi="Times New Roman" w:cs="Times New Roman"/>
          <w:b/>
          <w:sz w:val="28"/>
          <w:szCs w:val="28"/>
        </w:rPr>
        <w:t>……</w:t>
      </w:r>
      <w:proofErr w:type="gramEnd"/>
      <w:r w:rsidR="00B21DE8">
        <w:rPr>
          <w:rFonts w:ascii="Times New Roman" w:eastAsia="Times New Roman" w:hAnsi="Times New Roman" w:cs="Times New Roman"/>
          <w:b/>
          <w:sz w:val="28"/>
          <w:szCs w:val="28"/>
        </w:rPr>
        <w:tab/>
      </w:r>
      <w:r w:rsidR="00E43478">
        <w:rPr>
          <w:rFonts w:ascii="Times New Roman" w:eastAsia="Times New Roman" w:hAnsi="Times New Roman" w:cs="Times New Roman"/>
          <w:b/>
          <w:color w:val="000000"/>
          <w:sz w:val="28"/>
          <w:szCs w:val="28"/>
        </w:rPr>
        <w:t>2</w:t>
      </w:r>
      <w:r w:rsidR="0019231C">
        <w:rPr>
          <w:rFonts w:ascii="Times New Roman" w:eastAsia="Times New Roman" w:hAnsi="Times New Roman" w:cs="Times New Roman"/>
          <w:b/>
          <w:color w:val="000000"/>
          <w:sz w:val="28"/>
          <w:szCs w:val="28"/>
        </w:rPr>
        <w:t>7</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Mali Bilgiler </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t>
      </w:r>
      <w:r w:rsidR="00B21DE8">
        <w:rPr>
          <w:rFonts w:ascii="Times New Roman" w:eastAsia="Times New Roman" w:hAnsi="Times New Roman" w:cs="Times New Roman"/>
          <w:color w:val="000000"/>
          <w:sz w:val="28"/>
          <w:szCs w:val="28"/>
        </w:rPr>
        <w:t>..</w:t>
      </w:r>
      <w:proofErr w:type="gramEnd"/>
      <w:r w:rsidR="00B21DE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2</w:t>
      </w:r>
      <w:r w:rsidR="0019231C">
        <w:rPr>
          <w:rFonts w:ascii="Times New Roman" w:eastAsia="Times New Roman" w:hAnsi="Times New Roman" w:cs="Times New Roman"/>
          <w:sz w:val="28"/>
          <w:szCs w:val="28"/>
        </w:rPr>
        <w:t>7</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Bütçe Uygulama Sonuçları </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sidR="00B21DE8">
        <w:rPr>
          <w:rFonts w:ascii="Times New Roman" w:eastAsia="Times New Roman" w:hAnsi="Times New Roman" w:cs="Times New Roman"/>
          <w:color w:val="000000"/>
          <w:sz w:val="28"/>
          <w:szCs w:val="28"/>
        </w:rPr>
        <w:t>…</w:t>
      </w:r>
      <w:proofErr w:type="gramEnd"/>
      <w:r w:rsidR="00B21DE8">
        <w:rPr>
          <w:rFonts w:ascii="Times New Roman" w:eastAsia="Times New Roman" w:hAnsi="Times New Roman" w:cs="Times New Roman"/>
          <w:color w:val="000000"/>
          <w:sz w:val="28"/>
          <w:szCs w:val="28"/>
        </w:rPr>
        <w:tab/>
      </w:r>
      <w:r w:rsidR="0019231C">
        <w:rPr>
          <w:rFonts w:ascii="Times New Roman" w:eastAsia="Times New Roman" w:hAnsi="Times New Roman" w:cs="Times New Roman"/>
          <w:color w:val="000000"/>
          <w:sz w:val="28"/>
          <w:szCs w:val="28"/>
        </w:rPr>
        <w:t>27</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Performans Bilgileri </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t>
      </w:r>
      <w:r w:rsidR="00B21DE8">
        <w:rPr>
          <w:rFonts w:ascii="Times New Roman" w:eastAsia="Times New Roman" w:hAnsi="Times New Roman" w:cs="Times New Roman"/>
          <w:color w:val="000000"/>
          <w:sz w:val="28"/>
          <w:szCs w:val="28"/>
        </w:rPr>
        <w:t>….</w:t>
      </w:r>
      <w:proofErr w:type="gramEnd"/>
      <w:r w:rsidR="00B21DE8">
        <w:rPr>
          <w:rFonts w:ascii="Times New Roman" w:eastAsia="Times New Roman" w:hAnsi="Times New Roman" w:cs="Times New Roman"/>
          <w:color w:val="000000"/>
          <w:sz w:val="28"/>
          <w:szCs w:val="28"/>
        </w:rPr>
        <w:tab/>
      </w:r>
      <w:r w:rsidR="0019231C">
        <w:rPr>
          <w:rFonts w:ascii="Times New Roman" w:eastAsia="Times New Roman" w:hAnsi="Times New Roman" w:cs="Times New Roman"/>
          <w:sz w:val="28"/>
          <w:szCs w:val="28"/>
        </w:rPr>
        <w:t>27</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1-Eğitim Faaliyetleri </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t>
      </w:r>
      <w:r w:rsidR="00B21DE8">
        <w:rPr>
          <w:rFonts w:ascii="Times New Roman" w:eastAsia="Times New Roman" w:hAnsi="Times New Roman" w:cs="Times New Roman"/>
          <w:color w:val="000000"/>
          <w:sz w:val="28"/>
          <w:szCs w:val="28"/>
        </w:rPr>
        <w:t>...</w:t>
      </w:r>
      <w:proofErr w:type="gramEnd"/>
      <w:r w:rsidR="00B21DE8">
        <w:rPr>
          <w:rFonts w:ascii="Times New Roman" w:eastAsia="Times New Roman" w:hAnsi="Times New Roman" w:cs="Times New Roman"/>
          <w:color w:val="000000"/>
          <w:sz w:val="28"/>
          <w:szCs w:val="28"/>
        </w:rPr>
        <w:tab/>
      </w:r>
      <w:r w:rsidR="0019231C">
        <w:rPr>
          <w:rFonts w:ascii="Times New Roman" w:eastAsia="Times New Roman" w:hAnsi="Times New Roman" w:cs="Times New Roman"/>
          <w:sz w:val="28"/>
          <w:szCs w:val="28"/>
        </w:rPr>
        <w:t>27</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IV- </w:t>
      </w:r>
      <w:r>
        <w:rPr>
          <w:rFonts w:ascii="Times New Roman" w:eastAsia="Times New Roman" w:hAnsi="Times New Roman" w:cs="Times New Roman"/>
          <w:b/>
          <w:color w:val="000000"/>
          <w:sz w:val="26"/>
          <w:szCs w:val="26"/>
        </w:rPr>
        <w:t>KURUMSAL KABİLİYET ve KAPASİTENİN</w:t>
      </w:r>
      <w:r>
        <w:rPr>
          <w:rFonts w:ascii="Times New Roman" w:eastAsia="Times New Roman" w:hAnsi="Times New Roman" w:cs="Times New Roman"/>
          <w:b/>
          <w:sz w:val="26"/>
          <w:szCs w:val="26"/>
        </w:rPr>
        <w:t xml:space="preserve"> </w:t>
      </w:r>
      <w:r>
        <w:rPr>
          <w:rFonts w:ascii="Times New Roman" w:eastAsia="Times New Roman" w:hAnsi="Times New Roman" w:cs="Times New Roman"/>
          <w:b/>
          <w:color w:val="000000"/>
          <w:sz w:val="24"/>
          <w:szCs w:val="24"/>
        </w:rPr>
        <w:t>DEĞERLENDİRİLMESİ</w:t>
      </w:r>
      <w:proofErr w:type="gramStart"/>
      <w:r>
        <w:rPr>
          <w:rFonts w:ascii="Times New Roman" w:eastAsia="Times New Roman" w:hAnsi="Times New Roman" w:cs="Times New Roman"/>
          <w:b/>
          <w:color w:val="000000"/>
          <w:sz w:val="28"/>
          <w:szCs w:val="28"/>
        </w:rPr>
        <w:t>…</w:t>
      </w:r>
      <w:r w:rsidR="00E43478">
        <w:rPr>
          <w:rFonts w:ascii="Times New Roman" w:eastAsia="Times New Roman" w:hAnsi="Times New Roman" w:cs="Times New Roman"/>
          <w:b/>
          <w:sz w:val="28"/>
          <w:szCs w:val="28"/>
        </w:rPr>
        <w:t>…</w:t>
      </w:r>
      <w:r w:rsidR="00B21DE8">
        <w:rPr>
          <w:rFonts w:ascii="Times New Roman" w:eastAsia="Times New Roman" w:hAnsi="Times New Roman" w:cs="Times New Roman"/>
          <w:b/>
          <w:sz w:val="28"/>
          <w:szCs w:val="28"/>
        </w:rPr>
        <w:t>…</w:t>
      </w:r>
      <w:proofErr w:type="gramEnd"/>
      <w:r w:rsidR="00B21DE8">
        <w:rPr>
          <w:rFonts w:ascii="Times New Roman" w:eastAsia="Times New Roman" w:hAnsi="Times New Roman" w:cs="Times New Roman"/>
          <w:b/>
          <w:sz w:val="28"/>
          <w:szCs w:val="28"/>
        </w:rPr>
        <w:tab/>
      </w:r>
      <w:r w:rsidR="0019231C">
        <w:rPr>
          <w:rFonts w:ascii="Times New Roman" w:eastAsia="Times New Roman" w:hAnsi="Times New Roman" w:cs="Times New Roman"/>
          <w:b/>
          <w:sz w:val="28"/>
          <w:szCs w:val="28"/>
        </w:rPr>
        <w:t>28</w:t>
      </w:r>
      <w:r>
        <w:rPr>
          <w:rFonts w:ascii="Times New Roman" w:eastAsia="Times New Roman" w:hAnsi="Times New Roman" w:cs="Times New Roman"/>
          <w:color w:val="000000"/>
          <w:sz w:val="28"/>
          <w:szCs w:val="28"/>
        </w:rPr>
        <w:t xml:space="preserve">                   A- Üstünlükler </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sidR="00B21DE8">
        <w:rPr>
          <w:rFonts w:ascii="Times New Roman" w:eastAsia="Times New Roman" w:hAnsi="Times New Roman" w:cs="Times New Roman"/>
          <w:color w:val="000000"/>
          <w:sz w:val="28"/>
          <w:szCs w:val="28"/>
        </w:rPr>
        <w:t>….</w:t>
      </w:r>
      <w:proofErr w:type="gramEnd"/>
      <w:r w:rsidR="00B21DE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2</w:t>
      </w:r>
      <w:r w:rsidR="0019231C">
        <w:rPr>
          <w:rFonts w:ascii="Times New Roman" w:eastAsia="Times New Roman" w:hAnsi="Times New Roman" w:cs="Times New Roman"/>
          <w:sz w:val="28"/>
          <w:szCs w:val="28"/>
        </w:rPr>
        <w:t>8</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Zayıflıklar </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sidR="00B21DE8">
        <w:rPr>
          <w:rFonts w:ascii="Times New Roman" w:eastAsia="Times New Roman" w:hAnsi="Times New Roman" w:cs="Times New Roman"/>
          <w:color w:val="000000"/>
          <w:sz w:val="28"/>
          <w:szCs w:val="28"/>
        </w:rPr>
        <w:t>….</w:t>
      </w:r>
      <w:proofErr w:type="gramEnd"/>
      <w:r w:rsidR="00B21DE8">
        <w:rPr>
          <w:rFonts w:ascii="Times New Roman" w:eastAsia="Times New Roman" w:hAnsi="Times New Roman" w:cs="Times New Roman"/>
          <w:color w:val="000000"/>
          <w:sz w:val="28"/>
          <w:szCs w:val="28"/>
        </w:rPr>
        <w:tab/>
      </w:r>
      <w:r>
        <w:rPr>
          <w:rFonts w:ascii="Times New Roman" w:eastAsia="Times New Roman" w:hAnsi="Times New Roman" w:cs="Times New Roman"/>
          <w:sz w:val="28"/>
          <w:szCs w:val="28"/>
        </w:rPr>
        <w:t>2</w:t>
      </w:r>
      <w:r w:rsidR="0019231C">
        <w:rPr>
          <w:rFonts w:ascii="Times New Roman" w:eastAsia="Times New Roman" w:hAnsi="Times New Roman" w:cs="Times New Roman"/>
          <w:sz w:val="28"/>
          <w:szCs w:val="28"/>
        </w:rPr>
        <w:t>8</w:t>
      </w:r>
    </w:p>
    <w:p w:rsidR="00953400" w:rsidRDefault="006638CD" w:rsidP="00913CA9">
      <w:pPr>
        <w:tabs>
          <w:tab w:val="left" w:pos="9214"/>
        </w:tabs>
        <w:spacing w:after="0"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Değerlendirme </w:t>
      </w: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sidR="00B21DE8">
        <w:rPr>
          <w:rFonts w:ascii="Times New Roman" w:eastAsia="Times New Roman" w:hAnsi="Times New Roman" w:cs="Times New Roman"/>
          <w:color w:val="000000"/>
          <w:sz w:val="28"/>
          <w:szCs w:val="28"/>
        </w:rPr>
        <w:t>…..</w:t>
      </w:r>
      <w:proofErr w:type="gramEnd"/>
      <w:r w:rsidR="00B21DE8">
        <w:rPr>
          <w:rFonts w:ascii="Times New Roman" w:eastAsia="Times New Roman" w:hAnsi="Times New Roman" w:cs="Times New Roman"/>
          <w:color w:val="000000"/>
          <w:sz w:val="28"/>
          <w:szCs w:val="28"/>
        </w:rPr>
        <w:tab/>
      </w:r>
      <w:r w:rsidR="0019231C">
        <w:rPr>
          <w:rFonts w:ascii="Times New Roman" w:eastAsia="Times New Roman" w:hAnsi="Times New Roman" w:cs="Times New Roman"/>
          <w:sz w:val="28"/>
          <w:szCs w:val="28"/>
        </w:rPr>
        <w:t>28</w:t>
      </w:r>
    </w:p>
    <w:p w:rsidR="00E43478" w:rsidRPr="00E43478" w:rsidRDefault="006638CD" w:rsidP="00913CA9">
      <w:pPr>
        <w:tabs>
          <w:tab w:val="left" w:pos="9214"/>
        </w:tabs>
        <w:spacing w:after="0" w:line="240" w:lineRule="auto"/>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 ÖNERİ VE TEDBİRLER </w:t>
      </w:r>
      <w:proofErr w:type="gramStart"/>
      <w:r>
        <w:rPr>
          <w:rFonts w:ascii="Times New Roman" w:eastAsia="Times New Roman" w:hAnsi="Times New Roman" w:cs="Times New Roman"/>
          <w:b/>
          <w:color w:val="000000"/>
          <w:sz w:val="28"/>
          <w:szCs w:val="28"/>
        </w:rPr>
        <w:t>………..……………….…………………………</w:t>
      </w:r>
      <w:r w:rsidR="00B21DE8">
        <w:rPr>
          <w:rFonts w:ascii="Times New Roman" w:eastAsia="Times New Roman" w:hAnsi="Times New Roman" w:cs="Times New Roman"/>
          <w:b/>
          <w:color w:val="000000"/>
          <w:sz w:val="28"/>
          <w:szCs w:val="28"/>
        </w:rPr>
        <w:t>…</w:t>
      </w:r>
      <w:proofErr w:type="gramEnd"/>
      <w:r w:rsidR="00B21DE8">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2</w:t>
      </w:r>
      <w:r w:rsidR="0019231C">
        <w:rPr>
          <w:rFonts w:ascii="Times New Roman" w:eastAsia="Times New Roman" w:hAnsi="Times New Roman" w:cs="Times New Roman"/>
          <w:b/>
          <w:color w:val="000000"/>
          <w:sz w:val="28"/>
          <w:szCs w:val="28"/>
        </w:rPr>
        <w:t>9</w:t>
      </w:r>
    </w:p>
    <w:p w:rsidR="00953400" w:rsidRDefault="006638CD" w:rsidP="00913CA9">
      <w:pPr>
        <w:tabs>
          <w:tab w:val="left" w:pos="9214"/>
        </w:tabs>
        <w:spacing w:after="0" w:line="240" w:lineRule="auto"/>
        <w:jc w:val="both"/>
        <w:rPr>
          <w:rFonts w:ascii="Times New Roman" w:eastAsia="Times New Roman" w:hAnsi="Times New Roman" w:cs="Times New Roman"/>
          <w:b/>
          <w:color w:val="FF0000"/>
          <w:sz w:val="28"/>
          <w:szCs w:val="28"/>
        </w:rPr>
        <w:sectPr w:rsidR="00953400">
          <w:headerReference w:type="default" r:id="rId11"/>
          <w:footerReference w:type="even" r:id="rId12"/>
          <w:footerReference w:type="default" r:id="rId13"/>
          <w:headerReference w:type="first" r:id="rId14"/>
          <w:footerReference w:type="first" r:id="rId15"/>
          <w:type w:val="continuous"/>
          <w:pgSz w:w="12240" w:h="15840"/>
          <w:pgMar w:top="1080" w:right="1296" w:bottom="1296" w:left="1133" w:header="706" w:footer="706" w:gutter="0"/>
          <w:cols w:space="708"/>
        </w:sectPr>
      </w:pPr>
      <w:r>
        <w:rPr>
          <w:rFonts w:ascii="Times New Roman" w:eastAsia="Times New Roman" w:hAnsi="Times New Roman" w:cs="Times New Roman"/>
          <w:color w:val="000000"/>
          <w:sz w:val="28"/>
          <w:szCs w:val="28"/>
        </w:rPr>
        <w:t>EK1-Üst Yöneticinin İç Kontrol Güve</w:t>
      </w:r>
      <w:r w:rsidR="00AC0AB9">
        <w:rPr>
          <w:rFonts w:ascii="Times New Roman" w:eastAsia="Times New Roman" w:hAnsi="Times New Roman" w:cs="Times New Roman"/>
          <w:color w:val="000000"/>
          <w:sz w:val="28"/>
          <w:szCs w:val="28"/>
        </w:rPr>
        <w:t>nce Beyanı</w:t>
      </w:r>
      <w:proofErr w:type="gramStart"/>
      <w:r w:rsidR="00AC0AB9">
        <w:rPr>
          <w:rFonts w:ascii="Times New Roman" w:eastAsia="Times New Roman" w:hAnsi="Times New Roman" w:cs="Times New Roman"/>
          <w:color w:val="000000"/>
          <w:sz w:val="28"/>
          <w:szCs w:val="28"/>
        </w:rPr>
        <w:t>…………….…………</w:t>
      </w:r>
      <w:r w:rsidR="00B21DE8">
        <w:rPr>
          <w:rFonts w:ascii="Times New Roman" w:eastAsia="Times New Roman" w:hAnsi="Times New Roman" w:cs="Times New Roman"/>
          <w:color w:val="000000"/>
          <w:sz w:val="28"/>
          <w:szCs w:val="28"/>
        </w:rPr>
        <w:t>………….</w:t>
      </w:r>
      <w:proofErr w:type="gramEnd"/>
      <w:r w:rsidR="00B21DE8">
        <w:rPr>
          <w:rFonts w:ascii="Times New Roman" w:eastAsia="Times New Roman" w:hAnsi="Times New Roman" w:cs="Times New Roman"/>
          <w:color w:val="000000"/>
          <w:sz w:val="28"/>
          <w:szCs w:val="28"/>
        </w:rPr>
        <w:tab/>
      </w:r>
      <w:r w:rsidR="0019231C">
        <w:rPr>
          <w:rFonts w:ascii="Times New Roman" w:eastAsia="Times New Roman" w:hAnsi="Times New Roman" w:cs="Times New Roman"/>
          <w:color w:val="000000"/>
          <w:sz w:val="28"/>
          <w:szCs w:val="28"/>
        </w:rPr>
        <w:t>30</w:t>
      </w:r>
    </w:p>
    <w:p w:rsidR="00953400" w:rsidRDefault="00953400" w:rsidP="00B21DE8">
      <w:pPr>
        <w:shd w:val="clear" w:color="auto" w:fill="FFFFFF"/>
        <w:tabs>
          <w:tab w:val="left" w:pos="9072"/>
        </w:tabs>
        <w:spacing w:line="533" w:lineRule="auto"/>
        <w:ind w:left="1416" w:right="2722"/>
        <w:jc w:val="left"/>
        <w:rPr>
          <w:rFonts w:ascii="Times New Roman" w:eastAsia="Times New Roman" w:hAnsi="Times New Roman" w:cs="Times New Roman"/>
          <w:b/>
          <w:sz w:val="28"/>
          <w:szCs w:val="28"/>
        </w:rPr>
      </w:pPr>
    </w:p>
    <w:p w:rsidR="00953400" w:rsidRDefault="00953400">
      <w:pPr>
        <w:shd w:val="clear" w:color="auto" w:fill="FFFFFF"/>
        <w:spacing w:line="533" w:lineRule="auto"/>
        <w:ind w:left="1416" w:right="2722"/>
        <w:jc w:val="left"/>
        <w:rPr>
          <w:rFonts w:ascii="Times New Roman" w:eastAsia="Times New Roman" w:hAnsi="Times New Roman" w:cs="Times New Roman"/>
          <w:b/>
          <w:sz w:val="28"/>
          <w:szCs w:val="28"/>
        </w:rPr>
      </w:pPr>
    </w:p>
    <w:p w:rsidR="00B571F4" w:rsidRDefault="00B571F4">
      <w:pPr>
        <w:shd w:val="clear" w:color="auto" w:fill="FFFFFF"/>
        <w:spacing w:line="533" w:lineRule="auto"/>
        <w:ind w:left="1416" w:right="2722"/>
        <w:jc w:val="left"/>
        <w:rPr>
          <w:rFonts w:ascii="Times New Roman" w:eastAsia="Times New Roman" w:hAnsi="Times New Roman" w:cs="Times New Roman"/>
          <w:b/>
          <w:sz w:val="28"/>
          <w:szCs w:val="28"/>
        </w:rPr>
      </w:pPr>
    </w:p>
    <w:p w:rsidR="00953400" w:rsidRDefault="00953400">
      <w:pPr>
        <w:shd w:val="clear" w:color="auto" w:fill="FFFFFF"/>
        <w:spacing w:line="533" w:lineRule="auto"/>
        <w:ind w:left="1416" w:right="2722"/>
        <w:jc w:val="left"/>
        <w:rPr>
          <w:rFonts w:ascii="Times New Roman" w:eastAsia="Times New Roman" w:hAnsi="Times New Roman" w:cs="Times New Roman"/>
          <w:b/>
          <w:sz w:val="28"/>
          <w:szCs w:val="28"/>
        </w:rPr>
      </w:pPr>
    </w:p>
    <w:p w:rsidR="000C66F1" w:rsidRDefault="000C66F1">
      <w:pPr>
        <w:shd w:val="clear" w:color="auto" w:fill="FFFFFF"/>
        <w:spacing w:before="274" w:line="254" w:lineRule="auto"/>
        <w:ind w:right="10" w:firstLine="768"/>
        <w:rPr>
          <w:rFonts w:ascii="Times New Roman" w:eastAsia="Times New Roman" w:hAnsi="Times New Roman" w:cs="Times New Roman"/>
          <w:b/>
          <w:sz w:val="28"/>
          <w:szCs w:val="28"/>
        </w:rPr>
      </w:pPr>
    </w:p>
    <w:p w:rsidR="00953400" w:rsidRDefault="006638CD">
      <w:pPr>
        <w:shd w:val="clear" w:color="auto" w:fill="FFFFFF"/>
        <w:spacing w:before="274" w:line="254" w:lineRule="auto"/>
        <w:ind w:right="10" w:firstLine="768"/>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BİLGİ İŞLEM DAİRE BAŞKANLIĞI 2020 YILI FAALİYET RAPORU</w:t>
      </w:r>
    </w:p>
    <w:p w:rsidR="00953400" w:rsidRDefault="006638CD">
      <w:pPr>
        <w:shd w:val="clear" w:color="auto" w:fill="FFFFFF"/>
        <w:spacing w:before="274" w:line="254" w:lineRule="auto"/>
        <w:ind w:right="10" w:firstLine="768"/>
        <w:rPr>
          <w:rFonts w:ascii="Times New Roman" w:eastAsia="Times New Roman" w:hAnsi="Times New Roman" w:cs="Times New Roman"/>
          <w:b/>
          <w:sz w:val="28"/>
          <w:szCs w:val="28"/>
        </w:rPr>
      </w:pPr>
      <w:r>
        <w:rPr>
          <w:rFonts w:ascii="Times New Roman" w:eastAsia="Times New Roman" w:hAnsi="Times New Roman" w:cs="Times New Roman"/>
          <w:b/>
          <w:sz w:val="28"/>
          <w:szCs w:val="28"/>
        </w:rPr>
        <w:t>ÜST YÖNETİCİ SUNUŞU</w:t>
      </w:r>
    </w:p>
    <w:p w:rsidR="00953400" w:rsidRDefault="006638CD">
      <w:pPr>
        <w:shd w:val="clear" w:color="auto" w:fill="FFFFFF"/>
        <w:spacing w:before="274" w:line="280" w:lineRule="auto"/>
        <w:ind w:right="10" w:firstLine="7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Başkanlığımızca düzenlenen bu raporda Bilgi İşlem Daire Başkanlığı'na ait personel durumu, görev, yetki ve sorumlulukları, fiziksel ve teknolojik donanımı ile 2020 yılı içerisinde gerçekleştiren faaliyetlere ilişkin bilgiler sunulmaktadır.</w:t>
      </w:r>
    </w:p>
    <w:p w:rsidR="00953400" w:rsidRDefault="006638CD">
      <w:pPr>
        <w:shd w:val="clear" w:color="auto" w:fill="FFFFFF"/>
        <w:spacing w:before="283" w:line="280" w:lineRule="auto"/>
        <w:ind w:right="10" w:firstLine="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Bilgi teknolojileri kullanımının oldukça yüksek seviyelere ulaştığı günümüzde; Toplam Kalite Yönetimi prensipleri gereğince zamanın verimli kullanılması, minimum işgücü </w:t>
      </w:r>
      <w:proofErr w:type="gramStart"/>
      <w:r>
        <w:rPr>
          <w:rFonts w:ascii="Times New Roman" w:eastAsia="Times New Roman" w:hAnsi="Times New Roman" w:cs="Times New Roman"/>
          <w:sz w:val="24"/>
          <w:szCs w:val="24"/>
        </w:rPr>
        <w:t>ile  maksimum</w:t>
      </w:r>
      <w:proofErr w:type="gramEnd"/>
      <w:r>
        <w:rPr>
          <w:rFonts w:ascii="Times New Roman" w:eastAsia="Times New Roman" w:hAnsi="Times New Roman" w:cs="Times New Roman"/>
          <w:sz w:val="24"/>
          <w:szCs w:val="24"/>
        </w:rPr>
        <w:t xml:space="preserve"> fayda sağlanması</w:t>
      </w:r>
      <w:r w:rsidR="009030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kurumun kalite standartlarının belirlenmesinde önemli bir ölçüt olarak yer tutmaktadır. Bu noktada bilgi teknolojilerinin kullanılması ve bu teknolojileri bilen ve kullanan personel sayısının dengeli bir şekilde artırılması son derece önem arz etmektedir.</w:t>
      </w:r>
    </w:p>
    <w:p w:rsidR="00953400" w:rsidRDefault="006638CD">
      <w:pPr>
        <w:shd w:val="clear" w:color="auto" w:fill="FFFFFF"/>
        <w:spacing w:before="274" w:line="280" w:lineRule="auto"/>
        <w:ind w:left="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Başkanlığımız bu amaçlar doğrultusunda genç bir üniversite olmamızı da göz önünde bulundurarak son derece hızlı ve çözüm odaklı bir anlayışla faaliyetlerini sürdürmektedir. Üniversitemizin bilişim ve teknik altyapısını</w:t>
      </w:r>
      <w:r w:rsidR="009030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öğrenciler, akademik personel, idari personel ile alt yapımızı kullanan diğer kişi ve kurumların en verimli biçimde istifade edebileceği bir yapıya kavuşturmayı hedeflemektedir.</w:t>
      </w:r>
    </w:p>
    <w:p w:rsidR="00953400" w:rsidRDefault="006638CD">
      <w:pPr>
        <w:shd w:val="clear" w:color="auto" w:fill="FFFFFF"/>
        <w:spacing w:before="274" w:line="280" w:lineRule="auto"/>
        <w:ind w:left="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Bilgi teknolojilerinden öğretim ve araştırmalarda en fazla yararlanmayı kendine ilke olarak edinmiştir. Bu ilkenin gereği olarak tüm gelişmeler takip edilmekte, kaynak yaratılarak öğrenci ve öğretim üyelerinin en yeni teknolojilerden yararlanmaları sağlanmaktadır.</w:t>
      </w:r>
    </w:p>
    <w:p w:rsidR="00953400" w:rsidRDefault="006638CD">
      <w:pPr>
        <w:shd w:val="clear" w:color="auto" w:fill="FFFFFF"/>
        <w:spacing w:before="274" w:line="280" w:lineRule="auto"/>
        <w:ind w:left="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bilinçle hareket eden mesai arkadaşlarımın fedakârca çalışmalarını saygıyla izliyor ve çok büyük çaba gerektiren bir tempo ile devam eden sürecin gizli kahramanları olarak 2020 yılında yaptıkları çalışmalardan dolayı kendileri ile gurur duyuyorum.</w:t>
      </w:r>
    </w:p>
    <w:p w:rsidR="00953400" w:rsidRDefault="006638CD">
      <w:pPr>
        <w:shd w:val="clear" w:color="auto" w:fill="FFFFFF"/>
        <w:spacing w:before="274" w:line="280" w:lineRule="auto"/>
        <w:ind w:left="5" w:firstLine="710"/>
        <w:jc w:val="both"/>
      </w:pPr>
      <w:r>
        <w:rPr>
          <w:rFonts w:ascii="Times New Roman" w:eastAsia="Times New Roman" w:hAnsi="Times New Roman" w:cs="Times New Roman"/>
          <w:sz w:val="24"/>
          <w:szCs w:val="24"/>
        </w:rPr>
        <w:t>5018 sayılı Kamu Mali Yönetimi ve Kontrol Kanununun 41. maddesine dayanılarak, Maliye Bakanlığı tarafından düzenlenen Kamu İdarelerince Hazırlanacak Faaliyet Raporları Hakkında Yönetmelik gereğince 2020 mali yılı faaliyetlerimizi, mali bilgilerimizi, fiziksel, teknolojik ve insan kaynaklarımızı yansıtan 2020 Yılı Faaliyet Raporunu” kamuoyuna saygılarımla sunarım.</w:t>
      </w:r>
      <w:r>
        <w:t xml:space="preserve">                                        </w:t>
      </w:r>
    </w:p>
    <w:p w:rsidR="00953400" w:rsidRDefault="006638CD">
      <w:pPr>
        <w:jc w:val="left"/>
      </w:pPr>
      <w:r>
        <w:t xml:space="preserve">              </w:t>
      </w:r>
    </w:p>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sz w:val="24"/>
          <w:szCs w:val="24"/>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t xml:space="preserve">       </w:t>
      </w:r>
      <w:r>
        <w:rPr>
          <w:rFonts w:ascii="Times New Roman" w:eastAsia="Times New Roman" w:hAnsi="Times New Roman" w:cs="Times New Roman"/>
          <w:b/>
          <w:color w:val="000000"/>
          <w:sz w:val="24"/>
          <w:szCs w:val="24"/>
        </w:rPr>
        <w:t>Osman ÇİVİTCİOĞLU</w:t>
      </w:r>
    </w:p>
    <w:p w:rsidR="00953400" w:rsidRDefault="006638CD">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Daire Başkanı</w:t>
      </w:r>
    </w:p>
    <w:p w:rsidR="00953400" w:rsidRDefault="00953400">
      <w:pPr>
        <w:jc w:val="left"/>
        <w:rPr>
          <w:rFonts w:ascii="Times New Roman" w:eastAsia="Times New Roman" w:hAnsi="Times New Roman" w:cs="Times New Roman"/>
          <w:b/>
          <w:sz w:val="24"/>
          <w:szCs w:val="24"/>
        </w:rPr>
      </w:pPr>
    </w:p>
    <w:p w:rsidR="00953400" w:rsidRDefault="00953400">
      <w:pPr>
        <w:jc w:val="left"/>
        <w:rPr>
          <w:rFonts w:ascii="Times New Roman" w:eastAsia="Times New Roman" w:hAnsi="Times New Roman" w:cs="Times New Roman"/>
          <w:b/>
          <w:sz w:val="24"/>
          <w:szCs w:val="24"/>
        </w:rPr>
      </w:pPr>
    </w:p>
    <w:p w:rsidR="00953400" w:rsidRDefault="00953400">
      <w:pPr>
        <w:jc w:val="left"/>
        <w:rPr>
          <w:rFonts w:ascii="Times New Roman" w:eastAsia="Times New Roman" w:hAnsi="Times New Roman" w:cs="Times New Roman"/>
          <w:b/>
          <w:sz w:val="24"/>
          <w:szCs w:val="24"/>
        </w:rPr>
      </w:pPr>
    </w:p>
    <w:p w:rsidR="00953400" w:rsidRDefault="00953400">
      <w:pPr>
        <w:shd w:val="clear" w:color="auto" w:fill="FFFFFF"/>
        <w:jc w:val="left"/>
        <w:rPr>
          <w:sz w:val="28"/>
          <w:szCs w:val="28"/>
        </w:rPr>
      </w:pPr>
    </w:p>
    <w:p w:rsidR="00953400" w:rsidRDefault="00314098" w:rsidP="004D1AFF">
      <w:pPr>
        <w:pStyle w:val="Balk1"/>
        <w:ind w:left="0"/>
        <w:jc w:val="left"/>
      </w:pPr>
      <w:r>
        <w:lastRenderedPageBreak/>
        <w:t>I- GENEL BİLGİLER</w:t>
      </w:r>
    </w:p>
    <w:p w:rsidR="00953400" w:rsidRDefault="006638CD">
      <w:pPr>
        <w:pStyle w:val="Balk2"/>
        <w:jc w:val="left"/>
      </w:pPr>
      <w:r>
        <w:t>A.</w:t>
      </w:r>
      <w:r>
        <w:tab/>
        <w:t>Misyon ve Vizyon</w:t>
      </w:r>
    </w:p>
    <w:p w:rsidR="00953400" w:rsidRDefault="006638CD">
      <w:pPr>
        <w:shd w:val="clear" w:color="auto" w:fill="FFFFFF"/>
        <w:spacing w:before="278"/>
        <w:ind w:left="5"/>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Çankırı Karatekin Üniversitesi Bilgi İşlem Daire Başkanlığı Misyonu:</w:t>
      </w:r>
    </w:p>
    <w:p w:rsidR="00953400" w:rsidRDefault="006638CD">
      <w:pPr>
        <w:shd w:val="clear" w:color="auto" w:fill="FFFFFF"/>
        <w:spacing w:before="274" w:line="280" w:lineRule="auto"/>
        <w:ind w:left="6" w:right="6" w:firstLine="5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Üniversitemizin akademik faaliyetleri ile idari iş ve işlemlerinin en sağlıklı şekilde yürütülebilmesi için gerekli teknolojik alt yapıyı sağlamak, paydaşların gereksinimleri doğrultusunda ihtiyaç duydukları teknik destek ve eğitimleri vermek, öğrencilerimiz ile hizmetlerimizden faydalanan diğer şahıs ve kurumların taleplerini hızlı ve verimli bir şekilde değerlendirmek, bilişim teknolojileri alanında araştırma ve geliştirme faaliyetleri içerisinde bulunmak, bu tür çalışmalar için gerekli desteği vermek, kurumun ihtiyaç duyduğu projeleri hazırlamak ve kullanıma sunmaktır. </w:t>
      </w:r>
      <w:proofErr w:type="gramEnd"/>
      <w:r>
        <w:rPr>
          <w:rFonts w:ascii="Times New Roman" w:eastAsia="Times New Roman" w:hAnsi="Times New Roman" w:cs="Times New Roman"/>
          <w:sz w:val="24"/>
          <w:szCs w:val="24"/>
        </w:rPr>
        <w:t xml:space="preserve">Çağımızdaki bilgi toplumu </w:t>
      </w:r>
      <w:proofErr w:type="gramStart"/>
      <w:r>
        <w:rPr>
          <w:rFonts w:ascii="Times New Roman" w:eastAsia="Times New Roman" w:hAnsi="Times New Roman" w:cs="Times New Roman"/>
          <w:sz w:val="24"/>
          <w:szCs w:val="24"/>
        </w:rPr>
        <w:t>konjonktüründe</w:t>
      </w:r>
      <w:proofErr w:type="gramEnd"/>
      <w:r>
        <w:rPr>
          <w:rFonts w:ascii="Times New Roman" w:eastAsia="Times New Roman" w:hAnsi="Times New Roman" w:cs="Times New Roman"/>
          <w:sz w:val="24"/>
          <w:szCs w:val="24"/>
        </w:rPr>
        <w:t xml:space="preserve"> e-devlet yapısının bir parçası olmaktır.</w:t>
      </w:r>
    </w:p>
    <w:p w:rsidR="00953400" w:rsidRDefault="006638CD">
      <w:pPr>
        <w:shd w:val="clear" w:color="auto" w:fill="FFFFFF"/>
        <w:spacing w:before="53" w:line="538" w:lineRule="auto"/>
        <w:ind w:left="1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Çankırı Karatekin Üniversitesi Bilgi İşlem Daire Başkanlığı Vizyonu:</w:t>
      </w:r>
    </w:p>
    <w:p w:rsidR="00953400" w:rsidRDefault="006638CD">
      <w:pPr>
        <w:shd w:val="clear" w:color="auto" w:fill="FFFFFF"/>
        <w:spacing w:line="538" w:lineRule="auto"/>
        <w:ind w:left="29"/>
        <w:jc w:val="left"/>
        <w:rPr>
          <w:rFonts w:ascii="Times New Roman" w:eastAsia="Times New Roman" w:hAnsi="Times New Roman" w:cs="Times New Roman"/>
        </w:rPr>
      </w:pPr>
      <w:r>
        <w:rPr>
          <w:rFonts w:ascii="Times New Roman" w:eastAsia="Times New Roman" w:hAnsi="Times New Roman" w:cs="Times New Roman"/>
          <w:b/>
          <w:i/>
        </w:rPr>
        <w:t>"Bilgimiz, birikimimiz sizlerle daha anlamlı..."</w:t>
      </w:r>
    </w:p>
    <w:p w:rsidR="00953400" w:rsidRDefault="006638CD">
      <w:pPr>
        <w:shd w:val="clear" w:color="auto" w:fill="FFFFFF"/>
        <w:spacing w:line="538" w:lineRule="auto"/>
        <w:ind w:left="542"/>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Bilgi İşlem Daire Başkanlığı olarak </w:t>
      </w:r>
      <w:proofErr w:type="gramStart"/>
      <w:r>
        <w:rPr>
          <w:rFonts w:ascii="Times New Roman" w:eastAsia="Times New Roman" w:hAnsi="Times New Roman" w:cs="Times New Roman"/>
          <w:b/>
          <w:sz w:val="24"/>
          <w:szCs w:val="24"/>
        </w:rPr>
        <w:t>vizyonumuz</w:t>
      </w:r>
      <w:proofErr w:type="gramEnd"/>
      <w:r>
        <w:rPr>
          <w:rFonts w:ascii="Times New Roman" w:eastAsia="Times New Roman" w:hAnsi="Times New Roman" w:cs="Times New Roman"/>
          <w:b/>
          <w:sz w:val="24"/>
          <w:szCs w:val="24"/>
        </w:rPr>
        <w:t>:</w:t>
      </w:r>
    </w:p>
    <w:p w:rsidR="00953400" w:rsidRDefault="006638CD">
      <w:pPr>
        <w:widowControl w:val="0"/>
        <w:numPr>
          <w:ilvl w:val="0"/>
          <w:numId w:val="16"/>
        </w:numPr>
        <w:shd w:val="clear" w:color="auto" w:fill="FFFFFF"/>
        <w:tabs>
          <w:tab w:val="left" w:pos="1248"/>
        </w:tabs>
        <w:spacing w:before="5"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Sorunun değil, çözümün bir parçası olan,</w:t>
      </w:r>
    </w:p>
    <w:p w:rsidR="00953400" w:rsidRDefault="006638CD">
      <w:pPr>
        <w:widowControl w:val="0"/>
        <w:numPr>
          <w:ilvl w:val="0"/>
          <w:numId w:val="16"/>
        </w:numPr>
        <w:shd w:val="clear" w:color="auto" w:fill="FFFFFF"/>
        <w:tabs>
          <w:tab w:val="left" w:pos="1248"/>
        </w:tabs>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Kurumsal barışı kendisine hedef edinip gerek çalışanlarının memnuniyetini gerekse hizmet verdiğimiz diğer şahıs ve kurumların memnuniyetini ön planda tutan,</w:t>
      </w:r>
    </w:p>
    <w:p w:rsidR="00953400" w:rsidRDefault="006638CD">
      <w:pPr>
        <w:widowControl w:val="0"/>
        <w:numPr>
          <w:ilvl w:val="0"/>
          <w:numId w:val="16"/>
        </w:numPr>
        <w:shd w:val="clear" w:color="auto" w:fill="FFFFFF"/>
        <w:tabs>
          <w:tab w:val="left" w:pos="1248"/>
        </w:tabs>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Bilimsel ve teknolojik gelişmeleri sürekli olarak yakından takip eden,</w:t>
      </w:r>
    </w:p>
    <w:p w:rsidR="00953400" w:rsidRDefault="006638CD">
      <w:pPr>
        <w:widowControl w:val="0"/>
        <w:numPr>
          <w:ilvl w:val="0"/>
          <w:numId w:val="16"/>
        </w:numPr>
        <w:shd w:val="clear" w:color="auto" w:fill="FFFFFF"/>
        <w:tabs>
          <w:tab w:val="left" w:pos="1248"/>
        </w:tabs>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Kendi bünyesinde veya diğer birimlerde çalışan personel için idari bir birim olmaktan ziyade bir akademi olmayı hedef edinen,</w:t>
      </w:r>
    </w:p>
    <w:p w:rsidR="00953400" w:rsidRDefault="006638CD">
      <w:pPr>
        <w:widowControl w:val="0"/>
        <w:numPr>
          <w:ilvl w:val="0"/>
          <w:numId w:val="16"/>
        </w:numPr>
        <w:shd w:val="clear" w:color="auto" w:fill="FFFFFF"/>
        <w:tabs>
          <w:tab w:val="left" w:pos="1248"/>
        </w:tabs>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Hizmetlerimizden yararlanan kişi ve kurumların güvenini kazanmış, kurumsal ve kararlı yapıya sahip bir birim olmaktır.</w:t>
      </w:r>
    </w:p>
    <w:p w:rsidR="00953400" w:rsidRDefault="006638CD">
      <w:pPr>
        <w:shd w:val="clear" w:color="auto" w:fill="FFFFFF"/>
        <w:tabs>
          <w:tab w:val="left" w:pos="326"/>
        </w:tabs>
        <w:spacing w:before="278"/>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t>Yetki, Görev ve Sorumluluklar</w:t>
      </w:r>
    </w:p>
    <w:p w:rsidR="00953400" w:rsidRDefault="006638CD">
      <w:pPr>
        <w:shd w:val="clear" w:color="auto" w:fill="FFFFFF"/>
        <w:spacing w:before="278" w:line="250" w:lineRule="auto"/>
        <w:ind w:left="5" w:firstLine="706"/>
        <w:jc w:val="left"/>
        <w:rPr>
          <w:rFonts w:ascii="Times New Roman" w:eastAsia="Times New Roman" w:hAnsi="Times New Roman" w:cs="Times New Roman"/>
        </w:rPr>
      </w:pPr>
      <w:r>
        <w:rPr>
          <w:rFonts w:ascii="Times New Roman" w:eastAsia="Times New Roman" w:hAnsi="Times New Roman" w:cs="Times New Roman"/>
          <w:sz w:val="24"/>
          <w:szCs w:val="24"/>
        </w:rPr>
        <w:t>Başkanlığımız Genel Sekreterlik Makamına bağlı sekiz daire başkanlığından birisidir</w:t>
      </w:r>
      <w:r>
        <w:rPr>
          <w:rFonts w:ascii="Times New Roman" w:eastAsia="Times New Roman" w:hAnsi="Times New Roman" w:cs="Times New Roman"/>
        </w:rPr>
        <w:t xml:space="preserve">. </w:t>
      </w:r>
    </w:p>
    <w:p w:rsidR="00953400" w:rsidRDefault="006638CD">
      <w:pPr>
        <w:shd w:val="clear" w:color="auto" w:fill="FFFFFF"/>
        <w:spacing w:before="307"/>
        <w:ind w:left="365"/>
        <w:jc w:val="left"/>
      </w:pPr>
      <w:proofErr w:type="spellStart"/>
      <w:r>
        <w:rPr>
          <w:rFonts w:ascii="Times New Roman" w:eastAsia="Times New Roman" w:hAnsi="Times New Roman" w:cs="Times New Roman"/>
          <w:b/>
          <w:sz w:val="24"/>
          <w:szCs w:val="24"/>
        </w:rPr>
        <w:t>B.l</w:t>
      </w:r>
      <w:proofErr w:type="spellEnd"/>
      <w:r>
        <w:rPr>
          <w:rFonts w:ascii="Times New Roman" w:eastAsia="Times New Roman" w:hAnsi="Times New Roman" w:cs="Times New Roman"/>
          <w:b/>
          <w:sz w:val="24"/>
          <w:szCs w:val="24"/>
        </w:rPr>
        <w:t xml:space="preserve">) Yazılım ve Web </w:t>
      </w:r>
      <w:proofErr w:type="gramStart"/>
      <w:r>
        <w:rPr>
          <w:rFonts w:ascii="Times New Roman" w:eastAsia="Times New Roman" w:hAnsi="Times New Roman" w:cs="Times New Roman"/>
          <w:b/>
          <w:sz w:val="24"/>
          <w:szCs w:val="24"/>
        </w:rPr>
        <w:t>Tasarım  Grubu</w:t>
      </w:r>
      <w:proofErr w:type="gramEnd"/>
      <w:r>
        <w:rPr>
          <w:rFonts w:ascii="Times New Roman" w:eastAsia="Times New Roman" w:hAnsi="Times New Roman" w:cs="Times New Roman"/>
          <w:b/>
          <w:sz w:val="24"/>
          <w:szCs w:val="24"/>
        </w:rPr>
        <w:t xml:space="preserve"> Tanımı</w:t>
      </w:r>
      <w:r>
        <w:rPr>
          <w:b/>
        </w:rPr>
        <w:t>:</w:t>
      </w:r>
    </w:p>
    <w:p w:rsidR="00953400" w:rsidRDefault="006638CD">
      <w:pPr>
        <w:shd w:val="clear" w:color="auto" w:fill="FFFFFF"/>
        <w:spacing w:before="91" w:line="379" w:lineRule="auto"/>
        <w:ind w:left="355" w:firstLine="384"/>
        <w:jc w:val="both"/>
        <w:rPr>
          <w:b/>
        </w:rPr>
      </w:pPr>
      <w:r>
        <w:rPr>
          <w:rFonts w:ascii="Times New Roman" w:eastAsia="Times New Roman" w:hAnsi="Times New Roman" w:cs="Times New Roman"/>
          <w:sz w:val="24"/>
          <w:szCs w:val="24"/>
        </w:rPr>
        <w:t>Üniversitenin ihtiyaç duyduğu ve yönetimin uygun gördüğü otomasyon yazılımlarını yazmak, satın alınması gereken yazılımlar konusunda çalışmaları yürütmek, kurumsal web tasarım ve web tabanlı otomasyonları yazmak, personelimize ait kişisel web sayfalarının alt yapı desteğini vermek, web tasarım ve uygulamaları konusunda AR-GE çalışmalarını yürütmek.</w:t>
      </w:r>
    </w:p>
    <w:p w:rsidR="00953400" w:rsidRDefault="004D1AFF" w:rsidP="004D1AFF">
      <w:pPr>
        <w:shd w:val="clear" w:color="auto" w:fill="FFFFFF"/>
        <w:tabs>
          <w:tab w:val="left" w:pos="426"/>
        </w:tabs>
        <w:spacing w:before="91" w:line="379" w:lineRule="auto"/>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6638CD">
        <w:rPr>
          <w:rFonts w:ascii="Times New Roman" w:eastAsia="Times New Roman" w:hAnsi="Times New Roman" w:cs="Times New Roman"/>
          <w:b/>
          <w:sz w:val="24"/>
          <w:szCs w:val="24"/>
        </w:rPr>
        <w:t>Diğer Görev Alanları:</w:t>
      </w:r>
    </w:p>
    <w:p w:rsidR="00953400" w:rsidRDefault="006638CD">
      <w:pPr>
        <w:widowControl w:val="0"/>
        <w:numPr>
          <w:ilvl w:val="0"/>
          <w:numId w:val="10"/>
        </w:numPr>
        <w:pBdr>
          <w:top w:val="nil"/>
          <w:left w:val="nil"/>
          <w:bottom w:val="nil"/>
          <w:right w:val="nil"/>
          <w:between w:val="nil"/>
        </w:pBdr>
        <w:shd w:val="clear" w:color="auto" w:fill="FFFFFF"/>
        <w:tabs>
          <w:tab w:val="left" w:pos="374"/>
        </w:tabs>
        <w:spacing w:after="0" w:line="360" w:lineRule="auto"/>
        <w:jc w:val="left"/>
        <w:rPr>
          <w:color w:val="000000"/>
          <w:sz w:val="24"/>
          <w:szCs w:val="24"/>
        </w:rPr>
      </w:pPr>
      <w:r>
        <w:rPr>
          <w:rFonts w:ascii="Times New Roman" w:eastAsia="Times New Roman" w:hAnsi="Times New Roman" w:cs="Times New Roman"/>
          <w:color w:val="000000"/>
          <w:sz w:val="24"/>
          <w:szCs w:val="24"/>
        </w:rPr>
        <w:t>Üniversitemiz web sayfasının hazırlanması ve geliştirilmesi sürecini planlamak.</w:t>
      </w:r>
    </w:p>
    <w:p w:rsidR="00953400" w:rsidRDefault="006638CD">
      <w:pPr>
        <w:widowControl w:val="0"/>
        <w:numPr>
          <w:ilvl w:val="0"/>
          <w:numId w:val="10"/>
        </w:numPr>
        <w:pBdr>
          <w:top w:val="nil"/>
          <w:left w:val="nil"/>
          <w:bottom w:val="nil"/>
          <w:right w:val="nil"/>
          <w:between w:val="nil"/>
        </w:pBdr>
        <w:shd w:val="clear" w:color="auto" w:fill="FFFFFF"/>
        <w:tabs>
          <w:tab w:val="left" w:pos="374"/>
        </w:tabs>
        <w:spacing w:after="0" w:line="360" w:lineRule="auto"/>
        <w:jc w:val="left"/>
        <w:rPr>
          <w:color w:val="000000"/>
          <w:sz w:val="24"/>
          <w:szCs w:val="24"/>
        </w:rPr>
      </w:pPr>
      <w:r>
        <w:rPr>
          <w:rFonts w:ascii="Times New Roman" w:eastAsia="Times New Roman" w:hAnsi="Times New Roman" w:cs="Times New Roman"/>
          <w:color w:val="000000"/>
          <w:sz w:val="24"/>
          <w:szCs w:val="24"/>
        </w:rPr>
        <w:t>Web tabanlı otomasyon sistemleri ile ilgili sorunları çözümlemek.</w:t>
      </w:r>
    </w:p>
    <w:p w:rsidR="00953400" w:rsidRDefault="006638CD">
      <w:pPr>
        <w:widowControl w:val="0"/>
        <w:numPr>
          <w:ilvl w:val="0"/>
          <w:numId w:val="10"/>
        </w:numPr>
        <w:pBdr>
          <w:top w:val="nil"/>
          <w:left w:val="nil"/>
          <w:bottom w:val="nil"/>
          <w:right w:val="nil"/>
          <w:between w:val="nil"/>
        </w:pBdr>
        <w:shd w:val="clear" w:color="auto" w:fill="FFFFFF"/>
        <w:tabs>
          <w:tab w:val="left" w:pos="374"/>
        </w:tabs>
        <w:spacing w:after="0" w:line="360" w:lineRule="auto"/>
        <w:jc w:val="left"/>
      </w:pPr>
      <w:proofErr w:type="gramStart"/>
      <w:r>
        <w:rPr>
          <w:rFonts w:ascii="Times New Roman" w:eastAsia="Times New Roman" w:hAnsi="Times New Roman" w:cs="Times New Roman"/>
          <w:color w:val="000000"/>
          <w:sz w:val="24"/>
          <w:szCs w:val="24"/>
        </w:rPr>
        <w:t>Bilgi işlem web ve yazılım hizmetlerinin koordinasyonunu sağlamak.</w:t>
      </w:r>
      <w:r>
        <w:rPr>
          <w:color w:val="000000"/>
        </w:rPr>
        <w:t xml:space="preserve"> </w:t>
      </w:r>
      <w:proofErr w:type="gramEnd"/>
    </w:p>
    <w:p w:rsidR="00953400" w:rsidRDefault="006638CD">
      <w:pPr>
        <w:widowControl w:val="0"/>
        <w:numPr>
          <w:ilvl w:val="0"/>
          <w:numId w:val="10"/>
        </w:numPr>
        <w:pBdr>
          <w:top w:val="nil"/>
          <w:left w:val="nil"/>
          <w:bottom w:val="nil"/>
          <w:right w:val="nil"/>
          <w:between w:val="nil"/>
        </w:pBdr>
        <w:shd w:val="clear" w:color="auto" w:fill="FFFFFF"/>
        <w:tabs>
          <w:tab w:val="left" w:pos="374"/>
        </w:tabs>
        <w:spacing w:after="0" w:line="360" w:lineRule="auto"/>
        <w:jc w:val="left"/>
        <w:rPr>
          <w:color w:val="000000"/>
          <w:sz w:val="24"/>
          <w:szCs w:val="24"/>
        </w:rPr>
      </w:pPr>
      <w:r>
        <w:rPr>
          <w:rFonts w:ascii="Times New Roman" w:eastAsia="Times New Roman" w:hAnsi="Times New Roman" w:cs="Times New Roman"/>
          <w:color w:val="000000"/>
          <w:sz w:val="24"/>
          <w:szCs w:val="24"/>
        </w:rPr>
        <w:t>Yürütmekte olduğu yazılımlar ile ilgili sunucuların bakımı, onarımı,  güncellemeleri, güvenliği vb. yönetimlerini yürütmek.</w:t>
      </w:r>
    </w:p>
    <w:p w:rsidR="00953400" w:rsidRDefault="006638CD">
      <w:pPr>
        <w:widowControl w:val="0"/>
        <w:numPr>
          <w:ilvl w:val="0"/>
          <w:numId w:val="10"/>
        </w:numPr>
        <w:pBdr>
          <w:top w:val="nil"/>
          <w:left w:val="nil"/>
          <w:bottom w:val="nil"/>
          <w:right w:val="nil"/>
          <w:between w:val="nil"/>
        </w:pBdr>
        <w:shd w:val="clear" w:color="auto" w:fill="FFFFFF"/>
        <w:tabs>
          <w:tab w:val="left" w:pos="374"/>
        </w:tabs>
        <w:spacing w:after="0" w:line="360" w:lineRule="auto"/>
        <w:jc w:val="left"/>
        <w:rPr>
          <w:color w:val="000000"/>
          <w:sz w:val="24"/>
          <w:szCs w:val="24"/>
        </w:rPr>
      </w:pPr>
      <w:r>
        <w:rPr>
          <w:rFonts w:ascii="Times New Roman" w:eastAsia="Times New Roman" w:hAnsi="Times New Roman" w:cs="Times New Roman"/>
          <w:color w:val="000000"/>
          <w:sz w:val="24"/>
          <w:szCs w:val="24"/>
        </w:rPr>
        <w:t>Yazılımların kullanımları ile ilgili teknik destek vermek.</w:t>
      </w:r>
    </w:p>
    <w:p w:rsidR="00953400" w:rsidRPr="00133D27" w:rsidRDefault="006638CD">
      <w:pPr>
        <w:widowControl w:val="0"/>
        <w:numPr>
          <w:ilvl w:val="0"/>
          <w:numId w:val="10"/>
        </w:numPr>
        <w:pBdr>
          <w:top w:val="nil"/>
          <w:left w:val="nil"/>
          <w:bottom w:val="nil"/>
          <w:right w:val="nil"/>
          <w:between w:val="nil"/>
        </w:pBdr>
        <w:shd w:val="clear" w:color="auto" w:fill="FFFFFF"/>
        <w:tabs>
          <w:tab w:val="left" w:pos="374"/>
        </w:tabs>
        <w:spacing w:after="0" w:line="360" w:lineRule="auto"/>
        <w:jc w:val="left"/>
        <w:rPr>
          <w:color w:val="000000"/>
          <w:sz w:val="24"/>
          <w:szCs w:val="24"/>
        </w:rPr>
      </w:pPr>
      <w:r>
        <w:rPr>
          <w:rFonts w:ascii="Times New Roman" w:eastAsia="Times New Roman" w:hAnsi="Times New Roman" w:cs="Times New Roman"/>
          <w:color w:val="000000"/>
          <w:sz w:val="24"/>
          <w:szCs w:val="24"/>
        </w:rPr>
        <w:t>Gerektiği takdirde hazırlanan veya alınan yazılımlarla ilgili hizmet içi eğitim faaliyetleri düzenlemek.</w:t>
      </w:r>
    </w:p>
    <w:p w:rsidR="009030B5" w:rsidRPr="00133D27" w:rsidRDefault="009030B5" w:rsidP="00133D27">
      <w:pPr>
        <w:widowControl w:val="0"/>
        <w:numPr>
          <w:ilvl w:val="0"/>
          <w:numId w:val="10"/>
        </w:numPr>
        <w:pBdr>
          <w:top w:val="nil"/>
          <w:left w:val="nil"/>
          <w:bottom w:val="nil"/>
          <w:right w:val="nil"/>
          <w:between w:val="nil"/>
        </w:pBdr>
        <w:shd w:val="clear" w:color="auto" w:fill="FFFFFF"/>
        <w:tabs>
          <w:tab w:val="left" w:pos="374"/>
        </w:tabs>
        <w:spacing w:after="0" w:line="360" w:lineRule="auto"/>
        <w:jc w:val="left"/>
        <w:rPr>
          <w:color w:val="000000"/>
          <w:sz w:val="24"/>
          <w:szCs w:val="24"/>
        </w:rPr>
      </w:pPr>
      <w:r w:rsidRPr="00133D27">
        <w:rPr>
          <w:rFonts w:ascii="Times New Roman" w:eastAsia="Times New Roman" w:hAnsi="Times New Roman" w:cs="Times New Roman"/>
          <w:color w:val="000000"/>
          <w:sz w:val="24"/>
          <w:szCs w:val="24"/>
        </w:rPr>
        <w:t xml:space="preserve">Tüm </w:t>
      </w:r>
      <w:r w:rsidR="005317A9" w:rsidRPr="00133D27">
        <w:rPr>
          <w:rFonts w:ascii="Times New Roman" w:eastAsia="Times New Roman" w:hAnsi="Times New Roman" w:cs="Times New Roman"/>
          <w:color w:val="000000"/>
          <w:sz w:val="24"/>
          <w:szCs w:val="24"/>
        </w:rPr>
        <w:t xml:space="preserve">dünyada ve ülkemizde görülen </w:t>
      </w:r>
      <w:proofErr w:type="spellStart"/>
      <w:r w:rsidR="005317A9" w:rsidRPr="00133D27">
        <w:rPr>
          <w:rFonts w:ascii="Times New Roman" w:eastAsia="Times New Roman" w:hAnsi="Times New Roman" w:cs="Times New Roman"/>
          <w:color w:val="000000"/>
          <w:sz w:val="24"/>
          <w:szCs w:val="24"/>
        </w:rPr>
        <w:t>Cov</w:t>
      </w:r>
      <w:r w:rsidRPr="00133D27">
        <w:rPr>
          <w:rFonts w:ascii="Times New Roman" w:eastAsia="Times New Roman" w:hAnsi="Times New Roman" w:cs="Times New Roman"/>
          <w:color w:val="000000"/>
          <w:sz w:val="24"/>
          <w:szCs w:val="24"/>
        </w:rPr>
        <w:t>id</w:t>
      </w:r>
      <w:proofErr w:type="spellEnd"/>
      <w:r w:rsidRPr="00133D27">
        <w:rPr>
          <w:rFonts w:ascii="Times New Roman" w:eastAsia="Times New Roman" w:hAnsi="Times New Roman" w:cs="Times New Roman"/>
          <w:color w:val="000000"/>
          <w:sz w:val="24"/>
          <w:szCs w:val="24"/>
        </w:rPr>
        <w:t xml:space="preserve"> 19 </w:t>
      </w:r>
      <w:proofErr w:type="spellStart"/>
      <w:r w:rsidRPr="00133D27">
        <w:rPr>
          <w:rFonts w:ascii="Times New Roman" w:eastAsia="Times New Roman" w:hAnsi="Times New Roman" w:cs="Times New Roman"/>
          <w:color w:val="000000"/>
          <w:sz w:val="24"/>
          <w:szCs w:val="24"/>
        </w:rPr>
        <w:t>pandemisi</w:t>
      </w:r>
      <w:proofErr w:type="spellEnd"/>
      <w:r w:rsidRPr="00133D27">
        <w:rPr>
          <w:rFonts w:ascii="Times New Roman" w:eastAsia="Times New Roman" w:hAnsi="Times New Roman" w:cs="Times New Roman"/>
          <w:color w:val="000000"/>
          <w:sz w:val="24"/>
          <w:szCs w:val="24"/>
        </w:rPr>
        <w:t xml:space="preserve"> neden</w:t>
      </w:r>
      <w:r w:rsidR="00133D27" w:rsidRPr="00133D27">
        <w:rPr>
          <w:rFonts w:ascii="Times New Roman" w:eastAsia="Times New Roman" w:hAnsi="Times New Roman" w:cs="Times New Roman"/>
          <w:color w:val="000000"/>
          <w:sz w:val="24"/>
          <w:szCs w:val="24"/>
        </w:rPr>
        <w:t xml:space="preserve">iyle </w:t>
      </w:r>
      <w:proofErr w:type="spellStart"/>
      <w:r w:rsidR="00133D27" w:rsidRPr="00133D27">
        <w:rPr>
          <w:rFonts w:ascii="Times New Roman" w:eastAsia="Times New Roman" w:hAnsi="Times New Roman" w:cs="Times New Roman"/>
          <w:color w:val="000000"/>
          <w:sz w:val="24"/>
          <w:szCs w:val="24"/>
        </w:rPr>
        <w:t>yüzyüze</w:t>
      </w:r>
      <w:proofErr w:type="spellEnd"/>
      <w:r w:rsidR="00133D27" w:rsidRPr="00133D27">
        <w:rPr>
          <w:rFonts w:ascii="Times New Roman" w:eastAsia="Times New Roman" w:hAnsi="Times New Roman" w:cs="Times New Roman"/>
          <w:color w:val="000000"/>
          <w:sz w:val="24"/>
          <w:szCs w:val="24"/>
        </w:rPr>
        <w:t xml:space="preserve"> eğitim olmadığından </w:t>
      </w:r>
      <w:r w:rsidRPr="00133D27">
        <w:rPr>
          <w:rFonts w:ascii="Times New Roman" w:eastAsia="Times New Roman" w:hAnsi="Times New Roman" w:cs="Times New Roman"/>
          <w:color w:val="000000"/>
          <w:sz w:val="24"/>
          <w:szCs w:val="24"/>
        </w:rPr>
        <w:t xml:space="preserve">dolayı, uzaktan </w:t>
      </w:r>
      <w:r w:rsidR="005317A9" w:rsidRPr="00133D27">
        <w:rPr>
          <w:rFonts w:ascii="Times New Roman" w:eastAsia="Times New Roman" w:hAnsi="Times New Roman" w:cs="Times New Roman"/>
          <w:color w:val="000000"/>
          <w:sz w:val="24"/>
          <w:szCs w:val="24"/>
        </w:rPr>
        <w:t xml:space="preserve">eğitim </w:t>
      </w:r>
      <w:r w:rsidR="004D1AFF" w:rsidRPr="00133D27">
        <w:rPr>
          <w:rFonts w:ascii="Times New Roman" w:eastAsia="Times New Roman" w:hAnsi="Times New Roman" w:cs="Times New Roman"/>
          <w:color w:val="000000"/>
          <w:sz w:val="24"/>
          <w:szCs w:val="24"/>
        </w:rPr>
        <w:t>s</w:t>
      </w:r>
      <w:r w:rsidRPr="00133D27">
        <w:rPr>
          <w:rFonts w:ascii="Times New Roman" w:eastAsia="Times New Roman" w:hAnsi="Times New Roman" w:cs="Times New Roman"/>
          <w:color w:val="000000"/>
          <w:sz w:val="24"/>
          <w:szCs w:val="24"/>
        </w:rPr>
        <w:t>ürecine destek vermek.</w:t>
      </w:r>
    </w:p>
    <w:p w:rsidR="00953400" w:rsidRDefault="006638CD">
      <w:pPr>
        <w:shd w:val="clear" w:color="auto" w:fill="FFFFFF"/>
        <w:spacing w:before="547"/>
        <w:ind w:left="1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B.2) Ağ ve Sistem Yönetim Grubu Tanımı:</w:t>
      </w:r>
    </w:p>
    <w:p w:rsidR="00953400" w:rsidRDefault="006638CD">
      <w:pPr>
        <w:shd w:val="clear" w:color="auto" w:fill="FFFFFF"/>
        <w:spacing w:before="91" w:line="379" w:lineRule="auto"/>
        <w:ind w:left="5" w:firstLine="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 akademik ve idari tüm birimlerinin network alt yapısını projelendirmek ve hazırlamak, sunucularda oluşabilecek her türlü teknik sorunu mümkün olan en kısa sürede çözüme kavuşturmak, üniversite internet hizmetinin sürekli ve aktif durumda kalmasını sağlamak.</w:t>
      </w:r>
    </w:p>
    <w:p w:rsidR="00953400" w:rsidRDefault="006638CD" w:rsidP="004D1AFF">
      <w:pPr>
        <w:shd w:val="clear" w:color="auto" w:fill="FFFFFF"/>
        <w:spacing w:before="91" w:line="379" w:lineRule="auto"/>
        <w:ind w:firstLine="384"/>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Diğer Görev Alanları:</w:t>
      </w:r>
    </w:p>
    <w:p w:rsidR="00953400" w:rsidRPr="004D1AFF" w:rsidRDefault="006638CD" w:rsidP="004D1AFF">
      <w:pPr>
        <w:pStyle w:val="ListeParagraf"/>
        <w:widowControl w:val="0"/>
        <w:numPr>
          <w:ilvl w:val="0"/>
          <w:numId w:val="35"/>
        </w:numPr>
        <w:shd w:val="clear" w:color="auto" w:fill="FFFFFF"/>
        <w:tabs>
          <w:tab w:val="left" w:pos="360"/>
        </w:tabs>
        <w:spacing w:after="0" w:line="360" w:lineRule="auto"/>
        <w:ind w:right="10"/>
        <w:jc w:val="left"/>
        <w:rPr>
          <w:sz w:val="24"/>
          <w:szCs w:val="24"/>
        </w:rPr>
      </w:pPr>
      <w:r w:rsidRPr="004D1AFF">
        <w:rPr>
          <w:rFonts w:ascii="Times New Roman" w:eastAsia="Times New Roman" w:hAnsi="Times New Roman" w:cs="Times New Roman"/>
          <w:sz w:val="24"/>
          <w:szCs w:val="24"/>
        </w:rPr>
        <w:t>Üniversiteye ait web, FTP, DNS, e-posta, vb. sunucuların ve aktif network cihazlarının yönetimi.</w:t>
      </w:r>
    </w:p>
    <w:p w:rsidR="00953400" w:rsidRPr="004D1AFF" w:rsidRDefault="006638CD" w:rsidP="004D1AFF">
      <w:pPr>
        <w:pStyle w:val="ListeParagraf"/>
        <w:widowControl w:val="0"/>
        <w:numPr>
          <w:ilvl w:val="0"/>
          <w:numId w:val="35"/>
        </w:numPr>
        <w:shd w:val="clear" w:color="auto" w:fill="FFFFFF"/>
        <w:tabs>
          <w:tab w:val="left" w:pos="360"/>
        </w:tabs>
        <w:spacing w:after="0" w:line="360" w:lineRule="auto"/>
        <w:ind w:right="10"/>
        <w:jc w:val="left"/>
        <w:rPr>
          <w:sz w:val="24"/>
          <w:szCs w:val="24"/>
        </w:rPr>
      </w:pPr>
      <w:r w:rsidRPr="004D1AFF">
        <w:rPr>
          <w:rFonts w:ascii="Times New Roman" w:eastAsia="Times New Roman" w:hAnsi="Times New Roman" w:cs="Times New Roman"/>
          <w:sz w:val="24"/>
          <w:szCs w:val="24"/>
        </w:rPr>
        <w:t>Sanallaştırma sisteminin yönetilmesi.</w:t>
      </w:r>
    </w:p>
    <w:p w:rsidR="00953400" w:rsidRPr="004D1AFF" w:rsidRDefault="006638CD" w:rsidP="004D1AFF">
      <w:pPr>
        <w:pStyle w:val="ListeParagraf"/>
        <w:widowControl w:val="0"/>
        <w:numPr>
          <w:ilvl w:val="0"/>
          <w:numId w:val="35"/>
        </w:numPr>
        <w:shd w:val="clear" w:color="auto" w:fill="FFFFFF"/>
        <w:tabs>
          <w:tab w:val="left" w:pos="360"/>
        </w:tabs>
        <w:spacing w:after="0" w:line="360" w:lineRule="auto"/>
        <w:ind w:right="10"/>
        <w:jc w:val="left"/>
        <w:rPr>
          <w:sz w:val="24"/>
          <w:szCs w:val="24"/>
        </w:rPr>
      </w:pPr>
      <w:proofErr w:type="gramStart"/>
      <w:r w:rsidRPr="004D1AFF">
        <w:rPr>
          <w:rFonts w:ascii="Times New Roman" w:eastAsia="Times New Roman" w:hAnsi="Times New Roman" w:cs="Times New Roman"/>
          <w:sz w:val="24"/>
          <w:szCs w:val="24"/>
        </w:rPr>
        <w:t>Mail hesaplarının kontrol ve güvenliğini sağlamak.</w:t>
      </w:r>
      <w:proofErr w:type="gramEnd"/>
    </w:p>
    <w:p w:rsidR="00953400" w:rsidRPr="004D1AFF" w:rsidRDefault="006638CD" w:rsidP="004D1AFF">
      <w:pPr>
        <w:pStyle w:val="ListeParagraf"/>
        <w:widowControl w:val="0"/>
        <w:numPr>
          <w:ilvl w:val="0"/>
          <w:numId w:val="35"/>
        </w:numPr>
        <w:shd w:val="clear" w:color="auto" w:fill="FFFFFF"/>
        <w:tabs>
          <w:tab w:val="left" w:pos="360"/>
        </w:tabs>
        <w:spacing w:after="0" w:line="360" w:lineRule="auto"/>
        <w:ind w:right="10"/>
        <w:jc w:val="left"/>
        <w:rPr>
          <w:sz w:val="24"/>
          <w:szCs w:val="24"/>
        </w:rPr>
      </w:pPr>
      <w:proofErr w:type="gramStart"/>
      <w:r w:rsidRPr="004D1AFF">
        <w:rPr>
          <w:rFonts w:ascii="Times New Roman" w:eastAsia="Times New Roman" w:hAnsi="Times New Roman" w:cs="Times New Roman"/>
          <w:sz w:val="24"/>
          <w:szCs w:val="24"/>
        </w:rPr>
        <w:t>Yeni binalarının network altyapılarını projelendirmek.</w:t>
      </w:r>
      <w:proofErr w:type="gramEnd"/>
    </w:p>
    <w:p w:rsidR="00953400" w:rsidRPr="004D1AFF" w:rsidRDefault="006638CD" w:rsidP="004D1AFF">
      <w:pPr>
        <w:pStyle w:val="ListeParagraf"/>
        <w:widowControl w:val="0"/>
        <w:numPr>
          <w:ilvl w:val="0"/>
          <w:numId w:val="35"/>
        </w:numPr>
        <w:shd w:val="clear" w:color="auto" w:fill="FFFFFF"/>
        <w:tabs>
          <w:tab w:val="left" w:pos="360"/>
        </w:tabs>
        <w:spacing w:after="0" w:line="360" w:lineRule="auto"/>
        <w:ind w:right="10"/>
        <w:jc w:val="left"/>
        <w:rPr>
          <w:sz w:val="24"/>
          <w:szCs w:val="24"/>
        </w:rPr>
      </w:pPr>
      <w:proofErr w:type="gramStart"/>
      <w:r w:rsidRPr="004D1AFF">
        <w:rPr>
          <w:rFonts w:ascii="Times New Roman" w:eastAsia="Times New Roman" w:hAnsi="Times New Roman" w:cs="Times New Roman"/>
          <w:sz w:val="24"/>
          <w:szCs w:val="24"/>
        </w:rPr>
        <w:t>İnternet hizmetlerinde ortaya çıkan arızaların giderilmesi.</w:t>
      </w:r>
      <w:proofErr w:type="gramEnd"/>
    </w:p>
    <w:p w:rsidR="00953400" w:rsidRPr="004D1AFF" w:rsidRDefault="006638CD" w:rsidP="004D1AFF">
      <w:pPr>
        <w:pStyle w:val="ListeParagraf"/>
        <w:widowControl w:val="0"/>
        <w:numPr>
          <w:ilvl w:val="0"/>
          <w:numId w:val="35"/>
        </w:numPr>
        <w:shd w:val="clear" w:color="auto" w:fill="FFFFFF"/>
        <w:tabs>
          <w:tab w:val="left" w:pos="360"/>
        </w:tabs>
        <w:spacing w:after="0" w:line="360" w:lineRule="auto"/>
        <w:ind w:right="10"/>
        <w:jc w:val="left"/>
        <w:rPr>
          <w:sz w:val="24"/>
          <w:szCs w:val="24"/>
        </w:rPr>
      </w:pPr>
      <w:proofErr w:type="gramStart"/>
      <w:r w:rsidRPr="004D1AFF">
        <w:rPr>
          <w:rFonts w:ascii="Times New Roman" w:eastAsia="Times New Roman" w:hAnsi="Times New Roman" w:cs="Times New Roman"/>
          <w:sz w:val="24"/>
          <w:szCs w:val="24"/>
        </w:rPr>
        <w:t>Kablosuz internet erişimi alanlarının kurulması, buradaki cihazların kontrolü ve kablosuz internet erişimi servisinin sürekli aktif durumda bulunmasının sağlanması.</w:t>
      </w:r>
      <w:proofErr w:type="gramEnd"/>
    </w:p>
    <w:p w:rsidR="00953400" w:rsidRPr="004D1AFF" w:rsidRDefault="006638CD" w:rsidP="004D1AFF">
      <w:pPr>
        <w:pStyle w:val="ListeParagraf"/>
        <w:widowControl w:val="0"/>
        <w:numPr>
          <w:ilvl w:val="0"/>
          <w:numId w:val="35"/>
        </w:numPr>
        <w:shd w:val="clear" w:color="auto" w:fill="FFFFFF"/>
        <w:tabs>
          <w:tab w:val="left" w:pos="360"/>
        </w:tabs>
        <w:spacing w:after="0" w:line="360" w:lineRule="auto"/>
        <w:ind w:right="10"/>
        <w:jc w:val="left"/>
        <w:rPr>
          <w:sz w:val="24"/>
          <w:szCs w:val="24"/>
        </w:rPr>
      </w:pPr>
      <w:proofErr w:type="gramStart"/>
      <w:r w:rsidRPr="004D1AFF">
        <w:rPr>
          <w:rFonts w:ascii="Times New Roman" w:eastAsia="Times New Roman" w:hAnsi="Times New Roman" w:cs="Times New Roman"/>
          <w:sz w:val="24"/>
          <w:szCs w:val="24"/>
        </w:rPr>
        <w:t>IP telefon sisteminin kurulumu ve yürütülmesi.</w:t>
      </w:r>
      <w:proofErr w:type="gramEnd"/>
    </w:p>
    <w:p w:rsidR="00953400" w:rsidRPr="004D1AFF" w:rsidRDefault="006638CD" w:rsidP="004D1AFF">
      <w:pPr>
        <w:pStyle w:val="ListeParagraf"/>
        <w:widowControl w:val="0"/>
        <w:numPr>
          <w:ilvl w:val="0"/>
          <w:numId w:val="35"/>
        </w:numPr>
        <w:shd w:val="clear" w:color="auto" w:fill="FFFFFF"/>
        <w:tabs>
          <w:tab w:val="left" w:pos="360"/>
        </w:tabs>
        <w:spacing w:after="0" w:line="360" w:lineRule="auto"/>
        <w:ind w:right="10"/>
        <w:jc w:val="left"/>
        <w:rPr>
          <w:sz w:val="24"/>
          <w:szCs w:val="24"/>
        </w:rPr>
      </w:pPr>
      <w:proofErr w:type="gramStart"/>
      <w:r w:rsidRPr="004D1AFF">
        <w:rPr>
          <w:rFonts w:ascii="Times New Roman" w:eastAsia="Times New Roman" w:hAnsi="Times New Roman" w:cs="Times New Roman"/>
          <w:sz w:val="24"/>
          <w:szCs w:val="24"/>
        </w:rPr>
        <w:t>Web ve FTP kullanıcıları kontrolü, takibi ve teknik destek sağlamak.</w:t>
      </w:r>
      <w:proofErr w:type="gramEnd"/>
    </w:p>
    <w:p w:rsidR="00953400" w:rsidRPr="004D1AFF" w:rsidRDefault="006638CD" w:rsidP="004D1AFF">
      <w:pPr>
        <w:pStyle w:val="ListeParagraf"/>
        <w:widowControl w:val="0"/>
        <w:numPr>
          <w:ilvl w:val="0"/>
          <w:numId w:val="35"/>
        </w:numPr>
        <w:shd w:val="clear" w:color="auto" w:fill="FFFFFF"/>
        <w:tabs>
          <w:tab w:val="left" w:pos="360"/>
        </w:tabs>
        <w:spacing w:after="0" w:line="360" w:lineRule="auto"/>
        <w:ind w:right="10"/>
        <w:jc w:val="left"/>
        <w:rPr>
          <w:sz w:val="24"/>
          <w:szCs w:val="24"/>
        </w:rPr>
      </w:pPr>
      <w:r w:rsidRPr="004D1AFF">
        <w:rPr>
          <w:rFonts w:ascii="Times New Roman" w:eastAsia="Times New Roman" w:hAnsi="Times New Roman" w:cs="Times New Roman"/>
          <w:sz w:val="24"/>
          <w:szCs w:val="24"/>
        </w:rPr>
        <w:t>Güvenlik kameraları ile ilgili gerekli network altyapısını kurmak ve teknik destek sağlamak.</w:t>
      </w:r>
    </w:p>
    <w:p w:rsidR="00953400" w:rsidRDefault="006638CD">
      <w:pPr>
        <w:widowControl w:val="0"/>
        <w:shd w:val="clear" w:color="auto" w:fill="FFFFFF"/>
        <w:tabs>
          <w:tab w:val="left" w:pos="360"/>
        </w:tabs>
        <w:spacing w:before="562" w:after="0" w:line="360" w:lineRule="auto"/>
        <w:ind w:left="6"/>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B.3) Teknik Servis ve Donanım Grubu Görev Tanımı:</w:t>
      </w:r>
    </w:p>
    <w:p w:rsidR="00953400" w:rsidRDefault="006638CD">
      <w:pPr>
        <w:shd w:val="clear" w:color="auto" w:fill="FFFFFF"/>
        <w:spacing w:before="96" w:line="300" w:lineRule="auto"/>
        <w:ind w:left="6" w:firstLine="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Kurumun </w:t>
      </w:r>
      <w:proofErr w:type="gramStart"/>
      <w:r>
        <w:rPr>
          <w:rFonts w:ascii="Times New Roman" w:eastAsia="Times New Roman" w:hAnsi="Times New Roman" w:cs="Times New Roman"/>
          <w:sz w:val="24"/>
          <w:szCs w:val="24"/>
        </w:rPr>
        <w:t>ihtiyaç   duyduğu</w:t>
      </w:r>
      <w:proofErr w:type="gramEnd"/>
      <w:r>
        <w:rPr>
          <w:rFonts w:ascii="Times New Roman" w:eastAsia="Times New Roman" w:hAnsi="Times New Roman" w:cs="Times New Roman"/>
          <w:sz w:val="24"/>
          <w:szCs w:val="24"/>
        </w:rPr>
        <w:t xml:space="preserve">   donanım   malzemelerinin temini konusunda çalışma yapmak, mevcut bilgisayar donanımının her türlü bakım-onarım ve servis hizmetlerini yürütmek, düzenlenecek etkinlik ve faaliyetlerde kullanılacak teknik donanımı hazırlamak ve kurulumunu yapmak. </w:t>
      </w:r>
    </w:p>
    <w:p w:rsidR="00953400" w:rsidRDefault="006638CD" w:rsidP="004D1AFF">
      <w:pPr>
        <w:shd w:val="clear" w:color="auto" w:fill="FFFFFF"/>
        <w:spacing w:before="96" w:line="379" w:lineRule="auto"/>
        <w:ind w:firstLine="36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Diğer Görev Alanları:</w:t>
      </w:r>
    </w:p>
    <w:p w:rsidR="00953400" w:rsidRDefault="006638CD">
      <w:pPr>
        <w:widowControl w:val="0"/>
        <w:numPr>
          <w:ilvl w:val="0"/>
          <w:numId w:val="21"/>
        </w:numPr>
        <w:shd w:val="clear" w:color="auto" w:fill="FFFFFF"/>
        <w:tabs>
          <w:tab w:val="left" w:pos="360"/>
        </w:tabs>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 bünyesinde, Başkanlığımız ya da diğer birimlerce satın alınması planlanan donanım ve cihazların alımı ile ilgili teknik çalışmaları yapmak.</w:t>
      </w:r>
    </w:p>
    <w:p w:rsidR="00953400" w:rsidRDefault="006638CD">
      <w:pPr>
        <w:widowControl w:val="0"/>
        <w:numPr>
          <w:ilvl w:val="0"/>
          <w:numId w:val="21"/>
        </w:numPr>
        <w:shd w:val="clear" w:color="auto" w:fill="FFFFFF"/>
        <w:tabs>
          <w:tab w:val="left" w:pos="360"/>
        </w:tabs>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Birimlerde kullanılan bilgisayar ve diğer donanım ürünlerinin garanti ve bakım sözleşmelerini takip etmek ve koordinasyonunu sağlamak.</w:t>
      </w:r>
    </w:p>
    <w:p w:rsidR="00953400" w:rsidRDefault="006638CD">
      <w:pPr>
        <w:widowControl w:val="0"/>
        <w:numPr>
          <w:ilvl w:val="0"/>
          <w:numId w:val="21"/>
        </w:numPr>
        <w:shd w:val="clear" w:color="auto" w:fill="FFFFFF"/>
        <w:tabs>
          <w:tab w:val="left" w:pos="360"/>
        </w:tabs>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Satın alınacak cihazlarla ilgili teknik şartname düzenlemek.</w:t>
      </w:r>
    </w:p>
    <w:p w:rsidR="00953400" w:rsidRDefault="006638CD">
      <w:pPr>
        <w:widowControl w:val="0"/>
        <w:numPr>
          <w:ilvl w:val="0"/>
          <w:numId w:val="21"/>
        </w:numPr>
        <w:shd w:val="clear" w:color="auto" w:fill="FFFFFF"/>
        <w:tabs>
          <w:tab w:val="left" w:pos="360"/>
        </w:tabs>
        <w:spacing w:after="0" w:line="360" w:lineRule="auto"/>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Anti virüs sistemini yönetmek.</w:t>
      </w:r>
      <w:proofErr w:type="gramEnd"/>
    </w:p>
    <w:p w:rsidR="00953400" w:rsidRDefault="006638CD">
      <w:pPr>
        <w:widowControl w:val="0"/>
        <w:numPr>
          <w:ilvl w:val="0"/>
          <w:numId w:val="21"/>
        </w:numPr>
        <w:shd w:val="clear" w:color="auto" w:fill="FFFFFF"/>
        <w:tabs>
          <w:tab w:val="left" w:pos="360"/>
        </w:tabs>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Laboratuvarlardaki bilgisayarlar için teknik destek hizmeti sağlamak.</w:t>
      </w:r>
    </w:p>
    <w:p w:rsidR="00953400" w:rsidRDefault="006638CD">
      <w:pPr>
        <w:widowControl w:val="0"/>
        <w:numPr>
          <w:ilvl w:val="0"/>
          <w:numId w:val="21"/>
        </w:numPr>
        <w:shd w:val="clear" w:color="auto" w:fill="FFFFFF"/>
        <w:tabs>
          <w:tab w:val="left" w:pos="360"/>
        </w:tabs>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Kullanıcı bilgisayarlarına kurulacak lisanslı yazılımları tespit etmek ve kurulum işlemlerinde yardımcı olmak. </w:t>
      </w:r>
    </w:p>
    <w:p w:rsidR="00953400" w:rsidRDefault="006638CD">
      <w:pPr>
        <w:widowControl w:val="0"/>
        <w:numPr>
          <w:ilvl w:val="0"/>
          <w:numId w:val="21"/>
        </w:numPr>
        <w:shd w:val="clear" w:color="auto" w:fill="FFFFFF"/>
        <w:tabs>
          <w:tab w:val="left" w:pos="360"/>
        </w:tabs>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Yüklenmesi gereken 3.parti yazılımları belirlemek, gerekli kontrolleri yapmak ve kurulum işlemlerinde yardımcı olmak.</w:t>
      </w:r>
    </w:p>
    <w:p w:rsidR="00953400" w:rsidRPr="008D2BE8" w:rsidRDefault="006638CD" w:rsidP="008D2BE8">
      <w:pPr>
        <w:widowControl w:val="0"/>
        <w:numPr>
          <w:ilvl w:val="0"/>
          <w:numId w:val="21"/>
        </w:numPr>
        <w:shd w:val="clear" w:color="auto" w:fill="FFFFFF"/>
        <w:tabs>
          <w:tab w:val="left" w:pos="360"/>
        </w:tabs>
        <w:spacing w:after="0" w:line="360" w:lineRule="auto"/>
        <w:jc w:val="left"/>
        <w:rPr>
          <w:rFonts w:ascii="Times New Roman" w:eastAsia="Times New Roman" w:hAnsi="Times New Roman" w:cs="Times New Roman"/>
          <w:sz w:val="24"/>
          <w:szCs w:val="24"/>
        </w:rPr>
      </w:pPr>
      <w:r w:rsidRPr="008D2BE8">
        <w:rPr>
          <w:rFonts w:ascii="Times New Roman" w:eastAsia="Times New Roman" w:hAnsi="Times New Roman" w:cs="Times New Roman"/>
          <w:sz w:val="24"/>
          <w:szCs w:val="24"/>
        </w:rPr>
        <w:t>Bilişim Teknolojisi konusundaki gelişmeleri takip etmek.</w:t>
      </w:r>
      <w:r w:rsidR="008D2BE8" w:rsidRPr="008D2BE8">
        <w:rPr>
          <w:rFonts w:ascii="Times New Roman" w:eastAsia="Times New Roman" w:hAnsi="Times New Roman" w:cs="Times New Roman"/>
          <w:sz w:val="24"/>
          <w:szCs w:val="24"/>
        </w:rPr>
        <w:t xml:space="preserve">  </w:t>
      </w:r>
      <w:r w:rsidRPr="008D2BE8">
        <w:rPr>
          <w:rFonts w:ascii="Times New Roman" w:eastAsia="Times New Roman" w:hAnsi="Times New Roman" w:cs="Times New Roman"/>
          <w:sz w:val="24"/>
          <w:szCs w:val="24"/>
        </w:rPr>
        <w:t xml:space="preserve">                                      </w:t>
      </w:r>
    </w:p>
    <w:p w:rsidR="00953400" w:rsidRDefault="006638CD">
      <w:pPr>
        <w:shd w:val="clear" w:color="auto" w:fill="FFFFFF"/>
        <w:tabs>
          <w:tab w:val="left" w:pos="5488"/>
        </w:tabs>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C. İdareye İlişkin Bilgiler</w:t>
      </w:r>
      <w:r>
        <w:rPr>
          <w:rFonts w:ascii="Times New Roman" w:eastAsia="Times New Roman" w:hAnsi="Times New Roman" w:cs="Times New Roman"/>
          <w:b/>
          <w:sz w:val="28"/>
          <w:szCs w:val="28"/>
        </w:rPr>
        <w:tab/>
      </w:r>
    </w:p>
    <w:p w:rsidR="00953400" w:rsidRDefault="006638CD">
      <w:pPr>
        <w:pStyle w:val="Balk3"/>
        <w:jc w:val="left"/>
      </w:pPr>
      <w:r>
        <w:t>1- Fiziksel Yapı</w:t>
      </w:r>
    </w:p>
    <w:p w:rsidR="00953400" w:rsidRDefault="006638CD">
      <w:pPr>
        <w:numPr>
          <w:ilvl w:val="1"/>
          <w:numId w:val="11"/>
        </w:numPr>
        <w:pBdr>
          <w:top w:val="nil"/>
          <w:left w:val="nil"/>
          <w:bottom w:val="nil"/>
          <w:right w:val="nil"/>
          <w:between w:val="nil"/>
        </w:pBdr>
        <w:shd w:val="clear" w:color="auto" w:fill="FFFFFF"/>
        <w:spacing w:before="53" w:after="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Hizmet Alanları</w:t>
      </w:r>
    </w:p>
    <w:p w:rsidR="00953400" w:rsidRDefault="006638CD">
      <w:pPr>
        <w:numPr>
          <w:ilvl w:val="2"/>
          <w:numId w:val="1"/>
        </w:numPr>
        <w:pBdr>
          <w:top w:val="nil"/>
          <w:left w:val="nil"/>
          <w:bottom w:val="nil"/>
          <w:right w:val="nil"/>
          <w:between w:val="nil"/>
        </w:pBdr>
        <w:shd w:val="clear" w:color="auto" w:fill="FFFFFF"/>
        <w:spacing w:after="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İdari Personel Hizmet Alanları</w:t>
      </w:r>
    </w:p>
    <w:tbl>
      <w:tblPr>
        <w:tblStyle w:val="afc"/>
        <w:tblW w:w="9422" w:type="dxa"/>
        <w:tblInd w:w="0" w:type="dxa"/>
        <w:tblLayout w:type="fixed"/>
        <w:tblLook w:val="0000" w:firstRow="0" w:lastRow="0" w:firstColumn="0" w:lastColumn="0" w:noHBand="0" w:noVBand="0"/>
      </w:tblPr>
      <w:tblGrid>
        <w:gridCol w:w="3224"/>
        <w:gridCol w:w="2280"/>
        <w:gridCol w:w="1572"/>
        <w:gridCol w:w="2346"/>
      </w:tblGrid>
      <w:tr w:rsidR="00953400">
        <w:trPr>
          <w:trHeight w:val="66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953400">
            <w:pPr>
              <w:widowControl w:val="0"/>
              <w:shd w:val="clear" w:color="auto" w:fill="FFFFFF"/>
              <w:spacing w:after="0"/>
              <w:jc w:val="left"/>
              <w:rPr>
                <w:rFonts w:ascii="Times New Roman" w:eastAsia="Times New Roman" w:hAnsi="Times New Roman" w:cs="Times New Roman"/>
                <w:b/>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Sayısı</w:t>
            </w:r>
          </w:p>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(Adet)</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Alanı</w:t>
            </w:r>
          </w:p>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(m</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Kullanan Sayısı</w:t>
            </w:r>
          </w:p>
        </w:tc>
      </w:tr>
      <w:tr w:rsidR="00953400">
        <w:trPr>
          <w:trHeight w:val="46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ind w:left="10"/>
              <w:jc w:val="left"/>
              <w:rPr>
                <w:rFonts w:ascii="Times New Roman" w:eastAsia="Times New Roman" w:hAnsi="Times New Roman" w:cs="Times New Roman"/>
              </w:rPr>
            </w:pPr>
            <w:r>
              <w:rPr>
                <w:rFonts w:ascii="Times New Roman" w:eastAsia="Times New Roman" w:hAnsi="Times New Roman" w:cs="Times New Roman"/>
              </w:rPr>
              <w:t>Servis</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101</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4</w:t>
            </w:r>
          </w:p>
        </w:tc>
      </w:tr>
      <w:tr w:rsidR="00953400">
        <w:trPr>
          <w:trHeight w:val="50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Çalışma Odası</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6</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157</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9030B5">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13</w:t>
            </w:r>
          </w:p>
        </w:tc>
      </w:tr>
      <w:tr w:rsidR="00953400">
        <w:trPr>
          <w:trHeight w:val="50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ind w:left="10"/>
              <w:jc w:val="left"/>
              <w:rPr>
                <w:rFonts w:ascii="Times New Roman" w:eastAsia="Times New Roman" w:hAnsi="Times New Roman" w:cs="Times New Roman"/>
              </w:rPr>
            </w:pPr>
            <w:r>
              <w:rPr>
                <w:rFonts w:ascii="Times New Roman" w:eastAsia="Times New Roman" w:hAnsi="Times New Roman" w:cs="Times New Roman"/>
              </w:rPr>
              <w:t>İdareci Odası</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BA40C9">
            <w:pPr>
              <w:widowControl w:val="0"/>
              <w:shd w:val="clear" w:color="auto" w:fill="FFFFFF"/>
              <w:spacing w:after="0"/>
              <w:ind w:left="19"/>
              <w:jc w:val="left"/>
              <w:rPr>
                <w:rFonts w:ascii="Times New Roman" w:eastAsia="Times New Roman" w:hAnsi="Times New Roman" w:cs="Times New Roman"/>
              </w:rPr>
            </w:pPr>
            <w:r>
              <w:rPr>
                <w:rFonts w:ascii="Times New Roman" w:eastAsia="Times New Roman" w:hAnsi="Times New Roman" w:cs="Times New Roman"/>
              </w:rPr>
              <w:t>3</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73</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9030B5">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3</w:t>
            </w:r>
          </w:p>
        </w:tc>
      </w:tr>
      <w:tr w:rsidR="00953400">
        <w:trPr>
          <w:trHeight w:val="50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ind w:left="10"/>
              <w:jc w:val="left"/>
              <w:rPr>
                <w:rFonts w:ascii="Times New Roman" w:eastAsia="Times New Roman" w:hAnsi="Times New Roman" w:cs="Times New Roman"/>
              </w:rPr>
            </w:pPr>
            <w:r>
              <w:rPr>
                <w:rFonts w:ascii="Times New Roman" w:eastAsia="Times New Roman" w:hAnsi="Times New Roman" w:cs="Times New Roman"/>
              </w:rPr>
              <w:t>Büro</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ind w:left="19"/>
              <w:jc w:val="left"/>
              <w:rPr>
                <w:rFonts w:ascii="Times New Roman" w:eastAsia="Times New Roman" w:hAnsi="Times New Roman" w:cs="Times New Roman"/>
              </w:rPr>
            </w:pPr>
            <w:r>
              <w:rPr>
                <w:rFonts w:ascii="Times New Roman" w:eastAsia="Times New Roman" w:hAnsi="Times New Roman" w:cs="Times New Roman"/>
              </w:rPr>
              <w:t>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26</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1</w:t>
            </w:r>
          </w:p>
        </w:tc>
      </w:tr>
      <w:tr w:rsidR="00953400">
        <w:trPr>
          <w:trHeight w:val="620"/>
        </w:trPr>
        <w:tc>
          <w:tcPr>
            <w:tcW w:w="32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widowControl w:val="0"/>
              <w:shd w:val="clear" w:color="auto" w:fill="FFFFFF"/>
              <w:spacing w:after="0"/>
              <w:ind w:left="10"/>
              <w:jc w:val="left"/>
              <w:rPr>
                <w:rFonts w:ascii="Times New Roman" w:eastAsia="Times New Roman" w:hAnsi="Times New Roman" w:cs="Times New Roman"/>
                <w:b/>
              </w:rPr>
            </w:pPr>
            <w:r>
              <w:rPr>
                <w:rFonts w:ascii="Times New Roman" w:eastAsia="Times New Roman" w:hAnsi="Times New Roman" w:cs="Times New Roman"/>
                <w:b/>
              </w:rPr>
              <w:t>Toplam</w:t>
            </w:r>
          </w:p>
        </w:tc>
        <w:tc>
          <w:tcPr>
            <w:tcW w:w="22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BA40C9">
            <w:pPr>
              <w:widowControl w:val="0"/>
              <w:shd w:val="clear" w:color="auto" w:fill="FFFFFF"/>
              <w:spacing w:after="0"/>
              <w:ind w:left="19"/>
              <w:jc w:val="left"/>
              <w:rPr>
                <w:rFonts w:ascii="Times New Roman" w:eastAsia="Times New Roman" w:hAnsi="Times New Roman" w:cs="Times New Roman"/>
                <w:b/>
              </w:rPr>
            </w:pPr>
            <w:r>
              <w:rPr>
                <w:rFonts w:ascii="Times New Roman" w:eastAsia="Times New Roman" w:hAnsi="Times New Roman" w:cs="Times New Roman"/>
                <w:b/>
              </w:rPr>
              <w:t>11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widowControl w:val="0"/>
              <w:shd w:val="clear" w:color="auto" w:fill="FFFFFF"/>
              <w:spacing w:after="0"/>
              <w:ind w:left="14"/>
              <w:jc w:val="left"/>
              <w:rPr>
                <w:rFonts w:ascii="Times New Roman" w:eastAsia="Times New Roman" w:hAnsi="Times New Roman" w:cs="Times New Roman"/>
                <w:b/>
              </w:rPr>
            </w:pPr>
            <w:r>
              <w:rPr>
                <w:rFonts w:ascii="Times New Roman" w:eastAsia="Times New Roman" w:hAnsi="Times New Roman" w:cs="Times New Roman"/>
                <w:b/>
              </w:rPr>
              <w:t>357</w:t>
            </w:r>
          </w:p>
        </w:tc>
        <w:tc>
          <w:tcPr>
            <w:tcW w:w="234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5D693A">
            <w:pPr>
              <w:widowControl w:val="0"/>
              <w:shd w:val="clear" w:color="auto" w:fill="FFFFFF"/>
              <w:spacing w:after="0"/>
              <w:jc w:val="left"/>
              <w:rPr>
                <w:rFonts w:ascii="Times New Roman" w:eastAsia="Times New Roman" w:hAnsi="Times New Roman" w:cs="Times New Roman"/>
                <w:b/>
              </w:rPr>
            </w:pPr>
            <w:r>
              <w:rPr>
                <w:rFonts w:ascii="Times New Roman" w:eastAsia="Times New Roman" w:hAnsi="Times New Roman" w:cs="Times New Roman"/>
                <w:b/>
              </w:rPr>
              <w:t>21</w:t>
            </w:r>
          </w:p>
        </w:tc>
      </w:tr>
    </w:tbl>
    <w:p w:rsidR="00953400" w:rsidRDefault="00953400">
      <w:pPr>
        <w:shd w:val="clear" w:color="auto" w:fill="FFFFFF"/>
        <w:spacing w:after="0" w:line="360" w:lineRule="auto"/>
        <w:jc w:val="left"/>
        <w:rPr>
          <w:rFonts w:ascii="Times New Roman" w:eastAsia="Times New Roman" w:hAnsi="Times New Roman" w:cs="Times New Roman"/>
          <w:b/>
        </w:rPr>
      </w:pPr>
    </w:p>
    <w:p w:rsidR="00953400" w:rsidRPr="008D2BE8" w:rsidRDefault="006638CD" w:rsidP="008D2BE8">
      <w:pPr>
        <w:numPr>
          <w:ilvl w:val="1"/>
          <w:numId w:val="11"/>
        </w:num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Ambar Alanları</w:t>
      </w:r>
      <w:r w:rsidR="008D2BE8">
        <w:rPr>
          <w:rFonts w:ascii="Times New Roman" w:eastAsia="Times New Roman" w:hAnsi="Times New Roman" w:cs="Times New Roman"/>
          <w:b/>
          <w:color w:val="000000"/>
          <w:sz w:val="24"/>
          <w:szCs w:val="24"/>
        </w:rPr>
        <w:t xml:space="preserve">: </w:t>
      </w:r>
      <w:r w:rsidR="008D2BE8" w:rsidRPr="008D2BE8">
        <w:rPr>
          <w:rFonts w:ascii="Times New Roman" w:eastAsia="Times New Roman" w:hAnsi="Times New Roman" w:cs="Times New Roman"/>
          <w:color w:val="000000"/>
          <w:sz w:val="24"/>
          <w:szCs w:val="24"/>
        </w:rPr>
        <w:t>Ambar S</w:t>
      </w:r>
      <w:r w:rsidR="00465E7C">
        <w:rPr>
          <w:rFonts w:ascii="Times New Roman" w:eastAsia="Times New Roman" w:hAnsi="Times New Roman" w:cs="Times New Roman"/>
          <w:color w:val="000000"/>
          <w:sz w:val="24"/>
          <w:szCs w:val="24"/>
        </w:rPr>
        <w:t>a</w:t>
      </w:r>
      <w:r w:rsidR="008D2BE8" w:rsidRPr="008D2BE8">
        <w:rPr>
          <w:rFonts w:ascii="Times New Roman" w:eastAsia="Times New Roman" w:hAnsi="Times New Roman" w:cs="Times New Roman"/>
          <w:color w:val="000000"/>
          <w:sz w:val="24"/>
          <w:szCs w:val="24"/>
        </w:rPr>
        <w:t>yısı 1adet</w:t>
      </w:r>
      <w:r w:rsidR="00465E7C">
        <w:rPr>
          <w:rFonts w:ascii="Times New Roman" w:eastAsia="Times New Roman" w:hAnsi="Times New Roman" w:cs="Times New Roman"/>
          <w:color w:val="000000"/>
          <w:sz w:val="24"/>
          <w:szCs w:val="24"/>
        </w:rPr>
        <w:t xml:space="preserve">, </w:t>
      </w:r>
      <w:r w:rsidR="008D2BE8" w:rsidRPr="008D2BE8">
        <w:rPr>
          <w:rFonts w:ascii="Times New Roman" w:eastAsia="Times New Roman" w:hAnsi="Times New Roman" w:cs="Times New Roman"/>
          <w:color w:val="000000"/>
          <w:sz w:val="24"/>
          <w:szCs w:val="24"/>
        </w:rPr>
        <w:t xml:space="preserve">Ambar alanı 132 </w:t>
      </w:r>
    </w:p>
    <w:p w:rsidR="00953400" w:rsidRDefault="006638CD">
      <w:pPr>
        <w:numPr>
          <w:ilvl w:val="0"/>
          <w:numId w:val="11"/>
        </w:numPr>
        <w:pBdr>
          <w:top w:val="nil"/>
          <w:left w:val="nil"/>
          <w:bottom w:val="nil"/>
          <w:right w:val="nil"/>
          <w:between w:val="nil"/>
        </w:pBdr>
        <w:shd w:val="clear" w:color="auto" w:fill="FFFFFF"/>
        <w:spacing w:before="566"/>
        <w:ind w:left="142" w:hanging="142"/>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Örgüt Yapısı</w:t>
      </w:r>
    </w:p>
    <w:p w:rsidR="00511DB2" w:rsidRDefault="00511DB2" w:rsidP="00511DB2">
      <w:pPr>
        <w:pBdr>
          <w:top w:val="nil"/>
          <w:left w:val="nil"/>
          <w:bottom w:val="nil"/>
          <w:right w:val="nil"/>
          <w:between w:val="nil"/>
        </w:pBdr>
        <w:shd w:val="clear" w:color="auto" w:fill="FFFFFF"/>
        <w:spacing w:before="566"/>
        <w:ind w:left="142"/>
        <w:jc w:val="left"/>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extent cx="6229985" cy="7066915"/>
            <wp:effectExtent l="0" t="0" r="0" b="635"/>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şkilat.jpg"/>
                    <pic:cNvPicPr/>
                  </pic:nvPicPr>
                  <pic:blipFill>
                    <a:blip r:embed="rId16">
                      <a:extLst>
                        <a:ext uri="{28A0092B-C50C-407E-A947-70E740481C1C}">
                          <a14:useLocalDpi xmlns:a14="http://schemas.microsoft.com/office/drawing/2010/main" val="0"/>
                        </a:ext>
                      </a:extLst>
                    </a:blip>
                    <a:stretch>
                      <a:fillRect/>
                    </a:stretch>
                  </pic:blipFill>
                  <pic:spPr>
                    <a:xfrm>
                      <a:off x="0" y="0"/>
                      <a:ext cx="6229985" cy="7066915"/>
                    </a:xfrm>
                    <a:prstGeom prst="rect">
                      <a:avLst/>
                    </a:prstGeom>
                  </pic:spPr>
                </pic:pic>
              </a:graphicData>
            </a:graphic>
          </wp:inline>
        </w:drawing>
      </w:r>
    </w:p>
    <w:p w:rsidR="008D2BE8" w:rsidRDefault="008D2BE8">
      <w:pPr>
        <w:shd w:val="clear" w:color="auto" w:fill="FFFFFF"/>
        <w:jc w:val="left"/>
        <w:rPr>
          <w:rFonts w:ascii="Times New Roman" w:eastAsia="Times New Roman" w:hAnsi="Times New Roman" w:cs="Times New Roman"/>
          <w:b/>
          <w:sz w:val="26"/>
          <w:szCs w:val="26"/>
        </w:rPr>
      </w:pPr>
    </w:p>
    <w:p w:rsidR="008D2BE8" w:rsidRDefault="008D2BE8">
      <w:pPr>
        <w:shd w:val="clear" w:color="auto" w:fill="FFFFFF"/>
        <w:jc w:val="left"/>
        <w:rPr>
          <w:rFonts w:ascii="Times New Roman" w:eastAsia="Times New Roman" w:hAnsi="Times New Roman" w:cs="Times New Roman"/>
          <w:b/>
          <w:sz w:val="26"/>
          <w:szCs w:val="26"/>
        </w:rPr>
      </w:pPr>
    </w:p>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b/>
          <w:sz w:val="26"/>
          <w:szCs w:val="26"/>
        </w:rPr>
        <w:lastRenderedPageBreak/>
        <w:t>3- Bilgi ve Teknolojik Kaynaklar</w:t>
      </w:r>
    </w:p>
    <w:p w:rsidR="00953400" w:rsidRDefault="00953400">
      <w:pPr>
        <w:shd w:val="clear" w:color="auto" w:fill="FFFFFF"/>
        <w:jc w:val="left"/>
        <w:rPr>
          <w:rFonts w:ascii="Times New Roman" w:eastAsia="Times New Roman" w:hAnsi="Times New Roman" w:cs="Times New Roman"/>
          <w:b/>
          <w:sz w:val="26"/>
          <w:szCs w:val="26"/>
        </w:rPr>
      </w:pPr>
    </w:p>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b/>
          <w:sz w:val="26"/>
          <w:szCs w:val="26"/>
        </w:rPr>
        <w:t>3.1-</w:t>
      </w:r>
      <w:r>
        <w:rPr>
          <w:rFonts w:ascii="Times New Roman" w:eastAsia="Times New Roman" w:hAnsi="Times New Roman" w:cs="Times New Roman"/>
          <w:b/>
          <w:sz w:val="26"/>
          <w:szCs w:val="26"/>
        </w:rPr>
        <w:tab/>
        <w:t>Yazılımlar</w:t>
      </w:r>
    </w:p>
    <w:p w:rsidR="00953400" w:rsidRDefault="006638CD">
      <w:pPr>
        <w:widowControl w:val="0"/>
        <w:numPr>
          <w:ilvl w:val="0"/>
          <w:numId w:val="9"/>
        </w:numPr>
        <w:pBdr>
          <w:top w:val="nil"/>
          <w:left w:val="nil"/>
          <w:bottom w:val="nil"/>
          <w:right w:val="nil"/>
          <w:between w:val="nil"/>
        </w:pBdr>
        <w:shd w:val="clear" w:color="auto" w:fill="FFFFFF"/>
        <w:tabs>
          <w:tab w:val="left" w:pos="0"/>
        </w:tabs>
        <w:spacing w:after="0" w:line="360" w:lineRule="auto"/>
        <w:jc w:val="left"/>
        <w:rPr>
          <w:color w:val="000000"/>
          <w:sz w:val="24"/>
          <w:szCs w:val="24"/>
        </w:rPr>
      </w:pPr>
      <w:r>
        <w:rPr>
          <w:rFonts w:ascii="Times New Roman" w:eastAsia="Times New Roman" w:hAnsi="Times New Roman" w:cs="Times New Roman"/>
          <w:color w:val="000000"/>
          <w:sz w:val="24"/>
          <w:szCs w:val="24"/>
        </w:rPr>
        <w:t xml:space="preserve">Kişisel İşletim Sistemi Yazılımları (Windows 7 Pro, Windows 8.1 Pro, Windows 8 </w:t>
      </w:r>
      <w:proofErr w:type="spellStart"/>
      <w:proofErr w:type="gramStart"/>
      <w:r>
        <w:rPr>
          <w:rFonts w:ascii="Times New Roman" w:eastAsia="Times New Roman" w:hAnsi="Times New Roman" w:cs="Times New Roman"/>
          <w:color w:val="000000"/>
          <w:sz w:val="24"/>
          <w:szCs w:val="24"/>
        </w:rPr>
        <w:t>Pro,Windows</w:t>
      </w:r>
      <w:proofErr w:type="spellEnd"/>
      <w:proofErr w:type="gramEnd"/>
      <w:r>
        <w:rPr>
          <w:rFonts w:ascii="Times New Roman" w:eastAsia="Times New Roman" w:hAnsi="Times New Roman" w:cs="Times New Roman"/>
          <w:color w:val="000000"/>
          <w:sz w:val="24"/>
          <w:szCs w:val="24"/>
        </w:rPr>
        <w:t xml:space="preserve"> 10 Pro)</w:t>
      </w:r>
    </w:p>
    <w:p w:rsidR="00953400" w:rsidRDefault="006638CD">
      <w:pPr>
        <w:widowControl w:val="0"/>
        <w:numPr>
          <w:ilvl w:val="0"/>
          <w:numId w:val="9"/>
        </w:numPr>
        <w:pBdr>
          <w:top w:val="nil"/>
          <w:left w:val="nil"/>
          <w:bottom w:val="nil"/>
          <w:right w:val="nil"/>
          <w:between w:val="nil"/>
        </w:pBdr>
        <w:shd w:val="clear" w:color="auto" w:fill="FFFFFF"/>
        <w:tabs>
          <w:tab w:val="left" w:pos="0"/>
        </w:tabs>
        <w:spacing w:after="0" w:line="360" w:lineRule="auto"/>
        <w:jc w:val="left"/>
        <w:rPr>
          <w:color w:val="000000"/>
          <w:sz w:val="24"/>
          <w:szCs w:val="24"/>
        </w:rPr>
      </w:pPr>
      <w:r>
        <w:rPr>
          <w:rFonts w:ascii="Times New Roman" w:eastAsia="Times New Roman" w:hAnsi="Times New Roman" w:cs="Times New Roman"/>
          <w:color w:val="000000"/>
          <w:sz w:val="24"/>
          <w:szCs w:val="24"/>
        </w:rPr>
        <w:t xml:space="preserve">Sunucu İşletim Sistemi (Windows Server 2008 </w:t>
      </w:r>
      <w:proofErr w:type="gramStart"/>
      <w:r>
        <w:rPr>
          <w:rFonts w:ascii="Times New Roman" w:eastAsia="Times New Roman" w:hAnsi="Times New Roman" w:cs="Times New Roman"/>
          <w:color w:val="000000"/>
          <w:sz w:val="24"/>
          <w:szCs w:val="24"/>
        </w:rPr>
        <w:t>R2  Çoklu</w:t>
      </w:r>
      <w:proofErr w:type="gramEnd"/>
      <w:r>
        <w:rPr>
          <w:rFonts w:ascii="Times New Roman" w:eastAsia="Times New Roman" w:hAnsi="Times New Roman" w:cs="Times New Roman"/>
          <w:color w:val="000000"/>
          <w:sz w:val="24"/>
          <w:szCs w:val="24"/>
        </w:rPr>
        <w:t xml:space="preserve"> Lisans, Windows Data Center 2012, Windows Data Center 2016)</w:t>
      </w:r>
    </w:p>
    <w:p w:rsidR="00953400" w:rsidRDefault="006638CD">
      <w:pPr>
        <w:widowControl w:val="0"/>
        <w:numPr>
          <w:ilvl w:val="0"/>
          <w:numId w:val="9"/>
        </w:numPr>
        <w:pBdr>
          <w:top w:val="nil"/>
          <w:left w:val="nil"/>
          <w:bottom w:val="nil"/>
          <w:right w:val="nil"/>
          <w:between w:val="nil"/>
        </w:pBdr>
        <w:shd w:val="clear" w:color="auto" w:fill="FFFFFF"/>
        <w:spacing w:after="0" w:line="360" w:lineRule="auto"/>
        <w:jc w:val="left"/>
        <w:rPr>
          <w:color w:val="000000"/>
          <w:sz w:val="24"/>
          <w:szCs w:val="24"/>
        </w:rPr>
      </w:pPr>
      <w:r>
        <w:rPr>
          <w:rFonts w:ascii="Times New Roman" w:eastAsia="Times New Roman" w:hAnsi="Times New Roman" w:cs="Times New Roman"/>
          <w:color w:val="000000"/>
          <w:sz w:val="24"/>
          <w:szCs w:val="24"/>
        </w:rPr>
        <w:t>Veri tabanı Yönetim Yazılımı ( MSSQL Server 2005 Standart Çoklu Lisans, MSSQL Server 2008 Standart Çoklu Lisans)</w:t>
      </w:r>
    </w:p>
    <w:p w:rsidR="00953400" w:rsidRDefault="006638CD">
      <w:pPr>
        <w:widowControl w:val="0"/>
        <w:numPr>
          <w:ilvl w:val="0"/>
          <w:numId w:val="9"/>
        </w:numPr>
        <w:pBdr>
          <w:top w:val="nil"/>
          <w:left w:val="nil"/>
          <w:bottom w:val="nil"/>
          <w:right w:val="nil"/>
          <w:between w:val="nil"/>
        </w:pBdr>
        <w:shd w:val="clear" w:color="auto" w:fill="FFFFFF"/>
        <w:spacing w:after="0" w:line="360" w:lineRule="auto"/>
        <w:jc w:val="left"/>
        <w:rPr>
          <w:color w:val="000000"/>
          <w:sz w:val="24"/>
          <w:szCs w:val="24"/>
        </w:rPr>
      </w:pPr>
      <w:proofErr w:type="spellStart"/>
      <w:r>
        <w:rPr>
          <w:rFonts w:ascii="Times New Roman" w:eastAsia="Times New Roman" w:hAnsi="Times New Roman" w:cs="Times New Roman"/>
          <w:color w:val="000000"/>
          <w:sz w:val="24"/>
          <w:szCs w:val="24"/>
        </w:rPr>
        <w:t>EsetNod</w:t>
      </w:r>
      <w:proofErr w:type="spellEnd"/>
      <w:r>
        <w:rPr>
          <w:rFonts w:ascii="Times New Roman" w:eastAsia="Times New Roman" w:hAnsi="Times New Roman" w:cs="Times New Roman"/>
          <w:color w:val="000000"/>
          <w:sz w:val="24"/>
          <w:szCs w:val="24"/>
        </w:rPr>
        <w:t xml:space="preserve"> 32 </w:t>
      </w:r>
      <w:proofErr w:type="spellStart"/>
      <w:r>
        <w:rPr>
          <w:rFonts w:ascii="Times New Roman" w:eastAsia="Times New Roman" w:hAnsi="Times New Roman" w:cs="Times New Roman"/>
          <w:color w:val="000000"/>
          <w:sz w:val="24"/>
          <w:szCs w:val="24"/>
        </w:rPr>
        <w:t>Endpoint</w:t>
      </w:r>
      <w:proofErr w:type="spellEnd"/>
      <w:r>
        <w:rPr>
          <w:rFonts w:ascii="Times New Roman" w:eastAsia="Times New Roman" w:hAnsi="Times New Roman" w:cs="Times New Roman"/>
          <w:color w:val="000000"/>
          <w:sz w:val="24"/>
          <w:szCs w:val="24"/>
        </w:rPr>
        <w:t xml:space="preserve"> Security 7 </w:t>
      </w:r>
      <w:proofErr w:type="spellStart"/>
      <w:r>
        <w:rPr>
          <w:rFonts w:ascii="Times New Roman" w:eastAsia="Times New Roman" w:hAnsi="Times New Roman" w:cs="Times New Roman"/>
          <w:color w:val="000000"/>
          <w:sz w:val="24"/>
          <w:szCs w:val="24"/>
        </w:rPr>
        <w:t>Antivirüs</w:t>
      </w:r>
      <w:proofErr w:type="spellEnd"/>
      <w:r>
        <w:rPr>
          <w:rFonts w:ascii="Times New Roman" w:eastAsia="Times New Roman" w:hAnsi="Times New Roman" w:cs="Times New Roman"/>
          <w:color w:val="000000"/>
          <w:sz w:val="24"/>
          <w:szCs w:val="24"/>
        </w:rPr>
        <w:t xml:space="preserve"> Yazılımı (Çoklu Lisans)</w:t>
      </w:r>
    </w:p>
    <w:p w:rsidR="00953400" w:rsidRPr="00A72F94" w:rsidRDefault="006638CD">
      <w:pPr>
        <w:widowControl w:val="0"/>
        <w:numPr>
          <w:ilvl w:val="0"/>
          <w:numId w:val="9"/>
        </w:numPr>
        <w:pBdr>
          <w:top w:val="nil"/>
          <w:left w:val="nil"/>
          <w:bottom w:val="nil"/>
          <w:right w:val="nil"/>
          <w:between w:val="nil"/>
        </w:pBdr>
        <w:shd w:val="clear" w:color="auto" w:fill="FFFFFF"/>
        <w:spacing w:after="0" w:line="360" w:lineRule="auto"/>
        <w:jc w:val="left"/>
        <w:rPr>
          <w:color w:val="000000"/>
          <w:sz w:val="24"/>
          <w:szCs w:val="24"/>
        </w:rPr>
      </w:pPr>
      <w:r>
        <w:rPr>
          <w:rFonts w:ascii="Times New Roman" w:eastAsia="Times New Roman" w:hAnsi="Times New Roman" w:cs="Times New Roman"/>
          <w:color w:val="000000"/>
          <w:sz w:val="24"/>
          <w:szCs w:val="24"/>
        </w:rPr>
        <w:t>MS Ofis (2007 Standart (Çoklu Lisans), 2010 Standart (Çoklu Lisans), 2013 Professional)</w:t>
      </w:r>
    </w:p>
    <w:p w:rsidR="00A72F94" w:rsidRPr="00A72F94" w:rsidRDefault="00A72F94">
      <w:pPr>
        <w:widowControl w:val="0"/>
        <w:numPr>
          <w:ilvl w:val="0"/>
          <w:numId w:val="9"/>
        </w:numPr>
        <w:pBdr>
          <w:top w:val="nil"/>
          <w:left w:val="nil"/>
          <w:bottom w:val="nil"/>
          <w:right w:val="nil"/>
          <w:between w:val="nil"/>
        </w:pBdr>
        <w:shd w:val="clear" w:color="auto" w:fill="FFFFFF"/>
        <w:spacing w:after="0" w:line="360" w:lineRule="auto"/>
        <w:jc w:val="left"/>
        <w:rPr>
          <w:color w:val="000000"/>
          <w:sz w:val="24"/>
          <w:szCs w:val="24"/>
        </w:rPr>
      </w:pPr>
      <w:r>
        <w:rPr>
          <w:rFonts w:ascii="Times New Roman" w:eastAsia="Times New Roman" w:hAnsi="Times New Roman" w:cs="Times New Roman"/>
          <w:color w:val="000000"/>
          <w:sz w:val="24"/>
          <w:szCs w:val="24"/>
        </w:rPr>
        <w:t>SPSS</w:t>
      </w:r>
    </w:p>
    <w:p w:rsidR="00A72F94" w:rsidRPr="00A72F94" w:rsidRDefault="00A72F94">
      <w:pPr>
        <w:widowControl w:val="0"/>
        <w:numPr>
          <w:ilvl w:val="0"/>
          <w:numId w:val="9"/>
        </w:numPr>
        <w:pBdr>
          <w:top w:val="nil"/>
          <w:left w:val="nil"/>
          <w:bottom w:val="nil"/>
          <w:right w:val="nil"/>
          <w:between w:val="nil"/>
        </w:pBdr>
        <w:shd w:val="clear" w:color="auto" w:fill="FFFFFF"/>
        <w:spacing w:after="0" w:line="360" w:lineRule="auto"/>
        <w:jc w:val="left"/>
        <w:rPr>
          <w:color w:val="000000"/>
          <w:sz w:val="24"/>
          <w:szCs w:val="24"/>
        </w:rPr>
      </w:pPr>
      <w:r>
        <w:rPr>
          <w:rFonts w:ascii="Times New Roman" w:eastAsia="Times New Roman" w:hAnsi="Times New Roman" w:cs="Times New Roman"/>
          <w:color w:val="000000"/>
          <w:sz w:val="24"/>
          <w:szCs w:val="24"/>
        </w:rPr>
        <w:t>AUTO CAD (Eğitim Lisansı)</w:t>
      </w:r>
    </w:p>
    <w:p w:rsidR="00A72F94" w:rsidRPr="00A72F94" w:rsidRDefault="00A72F94">
      <w:pPr>
        <w:widowControl w:val="0"/>
        <w:numPr>
          <w:ilvl w:val="0"/>
          <w:numId w:val="9"/>
        </w:numPr>
        <w:pBdr>
          <w:top w:val="nil"/>
          <w:left w:val="nil"/>
          <w:bottom w:val="nil"/>
          <w:right w:val="nil"/>
          <w:between w:val="nil"/>
        </w:pBdr>
        <w:shd w:val="clear" w:color="auto" w:fill="FFFFFF"/>
        <w:spacing w:after="0" w:line="360" w:lineRule="auto"/>
        <w:jc w:val="left"/>
        <w:rPr>
          <w:color w:val="000000"/>
          <w:sz w:val="24"/>
          <w:szCs w:val="24"/>
        </w:rPr>
      </w:pPr>
      <w:r>
        <w:rPr>
          <w:rFonts w:ascii="Times New Roman" w:eastAsia="Times New Roman" w:hAnsi="Times New Roman" w:cs="Times New Roman"/>
          <w:color w:val="000000"/>
          <w:sz w:val="24"/>
          <w:szCs w:val="24"/>
        </w:rPr>
        <w:t>EBYS (Elektronik Belge Yönetim Sistemi)</w:t>
      </w:r>
    </w:p>
    <w:p w:rsidR="00A72F94" w:rsidRPr="00A72F94" w:rsidRDefault="00A72F94">
      <w:pPr>
        <w:widowControl w:val="0"/>
        <w:numPr>
          <w:ilvl w:val="0"/>
          <w:numId w:val="9"/>
        </w:numPr>
        <w:pBdr>
          <w:top w:val="nil"/>
          <w:left w:val="nil"/>
          <w:bottom w:val="nil"/>
          <w:right w:val="nil"/>
          <w:between w:val="nil"/>
        </w:pBdr>
        <w:shd w:val="clear" w:color="auto" w:fill="FFFFFF"/>
        <w:spacing w:after="0" w:line="360" w:lineRule="auto"/>
        <w:jc w:val="left"/>
        <w:rPr>
          <w:color w:val="000000"/>
          <w:sz w:val="24"/>
          <w:szCs w:val="24"/>
        </w:rPr>
      </w:pPr>
      <w:r>
        <w:rPr>
          <w:rFonts w:ascii="Times New Roman" w:eastAsia="Times New Roman" w:hAnsi="Times New Roman" w:cs="Times New Roman"/>
          <w:color w:val="000000"/>
          <w:sz w:val="24"/>
          <w:szCs w:val="24"/>
        </w:rPr>
        <w:t>Uzaktan Eğitim Lisansı</w:t>
      </w:r>
    </w:p>
    <w:p w:rsidR="00A72F94" w:rsidRDefault="00A72F94">
      <w:pPr>
        <w:widowControl w:val="0"/>
        <w:numPr>
          <w:ilvl w:val="0"/>
          <w:numId w:val="9"/>
        </w:numPr>
        <w:pBdr>
          <w:top w:val="nil"/>
          <w:left w:val="nil"/>
          <w:bottom w:val="nil"/>
          <w:right w:val="nil"/>
          <w:between w:val="nil"/>
        </w:pBdr>
        <w:shd w:val="clear" w:color="auto" w:fill="FFFFFF"/>
        <w:spacing w:after="0" w:line="360" w:lineRule="auto"/>
        <w:jc w:val="left"/>
        <w:rPr>
          <w:color w:val="000000"/>
          <w:sz w:val="24"/>
          <w:szCs w:val="24"/>
        </w:rPr>
      </w:pPr>
      <w:r>
        <w:rPr>
          <w:rFonts w:ascii="Times New Roman" w:eastAsia="Times New Roman" w:hAnsi="Times New Roman" w:cs="Times New Roman"/>
          <w:color w:val="000000"/>
          <w:sz w:val="24"/>
          <w:szCs w:val="24"/>
        </w:rPr>
        <w:t>İOS (Uygulama Geliştirici Kimliği)</w:t>
      </w:r>
    </w:p>
    <w:p w:rsidR="00953400" w:rsidRDefault="00953400">
      <w:pPr>
        <w:widowControl w:val="0"/>
        <w:pBdr>
          <w:top w:val="nil"/>
          <w:left w:val="nil"/>
          <w:bottom w:val="nil"/>
          <w:right w:val="nil"/>
          <w:between w:val="nil"/>
        </w:pBdr>
        <w:shd w:val="clear" w:color="auto" w:fill="FFFFFF"/>
        <w:spacing w:after="0" w:line="360" w:lineRule="auto"/>
        <w:ind w:left="720" w:hanging="720"/>
        <w:jc w:val="left"/>
        <w:rPr>
          <w:rFonts w:ascii="Times New Roman" w:eastAsia="Times New Roman" w:hAnsi="Times New Roman" w:cs="Times New Roman"/>
          <w:color w:val="000000"/>
          <w:sz w:val="24"/>
          <w:szCs w:val="24"/>
        </w:rPr>
      </w:pPr>
    </w:p>
    <w:p w:rsidR="00953400" w:rsidRDefault="00953400">
      <w:pPr>
        <w:shd w:val="clear" w:color="auto" w:fill="FFFFFF"/>
        <w:tabs>
          <w:tab w:val="left" w:pos="1334"/>
        </w:tabs>
        <w:spacing w:after="0" w:line="360" w:lineRule="auto"/>
        <w:jc w:val="left"/>
        <w:rPr>
          <w:rFonts w:ascii="Times New Roman" w:eastAsia="Times New Roman" w:hAnsi="Times New Roman" w:cs="Times New Roman"/>
          <w:b/>
          <w:sz w:val="26"/>
          <w:szCs w:val="26"/>
          <w:highlight w:val="white"/>
        </w:rPr>
      </w:pPr>
    </w:p>
    <w:p w:rsidR="00953400" w:rsidRDefault="00953400">
      <w:pPr>
        <w:shd w:val="clear" w:color="auto" w:fill="FFFFFF"/>
        <w:tabs>
          <w:tab w:val="left" w:pos="1334"/>
        </w:tabs>
        <w:spacing w:after="0" w:line="360" w:lineRule="auto"/>
        <w:jc w:val="left"/>
        <w:rPr>
          <w:rFonts w:ascii="Times New Roman" w:eastAsia="Times New Roman" w:hAnsi="Times New Roman" w:cs="Times New Roman"/>
          <w:b/>
          <w:sz w:val="26"/>
          <w:szCs w:val="26"/>
          <w:highlight w:val="white"/>
        </w:rPr>
      </w:pPr>
    </w:p>
    <w:p w:rsidR="00953400" w:rsidRDefault="006638CD">
      <w:pPr>
        <w:shd w:val="clear" w:color="auto" w:fill="FFFFFF"/>
        <w:tabs>
          <w:tab w:val="left" w:pos="1334"/>
        </w:tabs>
        <w:spacing w:after="0" w:line="360" w:lineRule="auto"/>
        <w:jc w:val="left"/>
        <w:rPr>
          <w:rFonts w:ascii="Times New Roman" w:eastAsia="Times New Roman" w:hAnsi="Times New Roman" w:cs="Times New Roman"/>
          <w:b/>
          <w:sz w:val="28"/>
          <w:szCs w:val="28"/>
          <w:highlight w:val="white"/>
        </w:rPr>
      </w:pPr>
      <w:r>
        <w:rPr>
          <w:rFonts w:ascii="Times New Roman" w:eastAsia="Times New Roman" w:hAnsi="Times New Roman" w:cs="Times New Roman"/>
          <w:b/>
          <w:sz w:val="26"/>
          <w:szCs w:val="26"/>
          <w:highlight w:val="white"/>
        </w:rPr>
        <w:t xml:space="preserve">3.2- </w:t>
      </w:r>
      <w:r>
        <w:rPr>
          <w:rFonts w:ascii="Times New Roman" w:eastAsia="Times New Roman" w:hAnsi="Times New Roman" w:cs="Times New Roman"/>
          <w:b/>
          <w:sz w:val="28"/>
          <w:szCs w:val="28"/>
          <w:highlight w:val="white"/>
        </w:rPr>
        <w:t xml:space="preserve"> Bilgisayarlar</w:t>
      </w:r>
    </w:p>
    <w:p w:rsidR="00953400" w:rsidRPr="004D1AFF" w:rsidRDefault="006638CD" w:rsidP="004D1AFF">
      <w:pPr>
        <w:pStyle w:val="ListeParagraf"/>
        <w:numPr>
          <w:ilvl w:val="0"/>
          <w:numId w:val="37"/>
        </w:numPr>
        <w:shd w:val="clear" w:color="auto" w:fill="FFFFFF"/>
        <w:tabs>
          <w:tab w:val="left" w:pos="1334"/>
        </w:tabs>
        <w:spacing w:after="0" w:line="360" w:lineRule="auto"/>
        <w:jc w:val="left"/>
        <w:rPr>
          <w:rFonts w:ascii="Times New Roman" w:eastAsia="Times New Roman" w:hAnsi="Times New Roman" w:cs="Times New Roman"/>
          <w:b/>
          <w:sz w:val="28"/>
          <w:szCs w:val="28"/>
          <w:highlight w:val="white"/>
        </w:rPr>
      </w:pPr>
      <w:r w:rsidRPr="004D1AFF">
        <w:rPr>
          <w:rFonts w:ascii="Times New Roman" w:eastAsia="Times New Roman" w:hAnsi="Times New Roman" w:cs="Times New Roman"/>
          <w:sz w:val="24"/>
          <w:szCs w:val="24"/>
          <w:highlight w:val="white"/>
        </w:rPr>
        <w:t>Masaüstü bilgisayar Sayısı</w:t>
      </w:r>
      <w:r w:rsidRPr="004D1AFF">
        <w:rPr>
          <w:rFonts w:ascii="Times New Roman" w:eastAsia="Times New Roman" w:hAnsi="Times New Roman" w:cs="Times New Roman"/>
          <w:sz w:val="24"/>
          <w:szCs w:val="24"/>
          <w:highlight w:val="white"/>
        </w:rPr>
        <w:tab/>
        <w:t xml:space="preserve">: 2069 Adet (İdari Amaçlı) </w:t>
      </w:r>
    </w:p>
    <w:p w:rsidR="00953400" w:rsidRPr="004D1AFF" w:rsidRDefault="00A72F94" w:rsidP="004D1AFF">
      <w:pPr>
        <w:pStyle w:val="ListeParagraf"/>
        <w:numPr>
          <w:ilvl w:val="0"/>
          <w:numId w:val="37"/>
        </w:numPr>
        <w:shd w:val="clear" w:color="auto" w:fill="FFFFFF"/>
        <w:tabs>
          <w:tab w:val="left" w:pos="1334"/>
        </w:tabs>
        <w:spacing w:after="0" w:line="360" w:lineRule="auto"/>
        <w:jc w:val="left"/>
        <w:rPr>
          <w:rFonts w:ascii="Times New Roman" w:eastAsia="Times New Roman" w:hAnsi="Times New Roman" w:cs="Times New Roman"/>
          <w:b/>
          <w:sz w:val="28"/>
          <w:szCs w:val="28"/>
          <w:highlight w:val="white"/>
        </w:rPr>
      </w:pPr>
      <w:r w:rsidRPr="004D1AFF">
        <w:rPr>
          <w:rFonts w:ascii="Times New Roman" w:eastAsia="Times New Roman" w:hAnsi="Times New Roman" w:cs="Times New Roman"/>
          <w:sz w:val="24"/>
          <w:szCs w:val="24"/>
          <w:highlight w:val="white"/>
        </w:rPr>
        <w:t>Masaüstü bilgisayar Sayısı</w:t>
      </w:r>
      <w:r w:rsidRPr="004D1AFF">
        <w:rPr>
          <w:rFonts w:ascii="Times New Roman" w:eastAsia="Times New Roman" w:hAnsi="Times New Roman" w:cs="Times New Roman"/>
          <w:sz w:val="24"/>
          <w:szCs w:val="24"/>
          <w:highlight w:val="white"/>
        </w:rPr>
        <w:tab/>
        <w:t>: 750</w:t>
      </w:r>
      <w:r w:rsidR="006638CD" w:rsidRPr="004D1AFF">
        <w:rPr>
          <w:rFonts w:ascii="Times New Roman" w:eastAsia="Times New Roman" w:hAnsi="Times New Roman" w:cs="Times New Roman"/>
          <w:sz w:val="24"/>
          <w:szCs w:val="24"/>
          <w:highlight w:val="white"/>
        </w:rPr>
        <w:t xml:space="preserve"> Adet (Eğitim Amaçlı) </w:t>
      </w:r>
    </w:p>
    <w:p w:rsidR="00953400" w:rsidRPr="004D1AFF" w:rsidRDefault="006638CD" w:rsidP="004D1AFF">
      <w:pPr>
        <w:pStyle w:val="ListeParagraf"/>
        <w:numPr>
          <w:ilvl w:val="0"/>
          <w:numId w:val="37"/>
        </w:numPr>
        <w:shd w:val="clear" w:color="auto" w:fill="FFFFFF"/>
        <w:tabs>
          <w:tab w:val="left" w:pos="1334"/>
        </w:tabs>
        <w:spacing w:after="0" w:line="360" w:lineRule="auto"/>
        <w:jc w:val="left"/>
        <w:rPr>
          <w:rFonts w:ascii="Times New Roman" w:eastAsia="Times New Roman" w:hAnsi="Times New Roman" w:cs="Times New Roman"/>
          <w:b/>
          <w:sz w:val="28"/>
          <w:szCs w:val="28"/>
          <w:highlight w:val="white"/>
        </w:rPr>
      </w:pPr>
      <w:r w:rsidRPr="004D1AFF">
        <w:rPr>
          <w:rFonts w:ascii="Times New Roman" w:eastAsia="Times New Roman" w:hAnsi="Times New Roman" w:cs="Times New Roman"/>
          <w:sz w:val="24"/>
          <w:szCs w:val="24"/>
          <w:highlight w:val="white"/>
        </w:rPr>
        <w:t>Ta</w:t>
      </w:r>
      <w:r w:rsidR="00A72F94" w:rsidRPr="004D1AFF">
        <w:rPr>
          <w:rFonts w:ascii="Times New Roman" w:eastAsia="Times New Roman" w:hAnsi="Times New Roman" w:cs="Times New Roman"/>
          <w:sz w:val="24"/>
          <w:szCs w:val="24"/>
          <w:highlight w:val="white"/>
        </w:rPr>
        <w:t>şınabilir bilgisayar Sayısı</w:t>
      </w:r>
      <w:r w:rsidR="00A72F94" w:rsidRPr="004D1AFF">
        <w:rPr>
          <w:rFonts w:ascii="Times New Roman" w:eastAsia="Times New Roman" w:hAnsi="Times New Roman" w:cs="Times New Roman"/>
          <w:sz w:val="24"/>
          <w:szCs w:val="24"/>
          <w:highlight w:val="white"/>
        </w:rPr>
        <w:tab/>
        <w:t>: 123</w:t>
      </w:r>
      <w:r w:rsidRPr="004D1AFF">
        <w:rPr>
          <w:rFonts w:ascii="Times New Roman" w:eastAsia="Times New Roman" w:hAnsi="Times New Roman" w:cs="Times New Roman"/>
          <w:sz w:val="24"/>
          <w:szCs w:val="24"/>
          <w:highlight w:val="white"/>
        </w:rPr>
        <w:t xml:space="preserve"> Adet (İdari Amaçlı)</w:t>
      </w:r>
    </w:p>
    <w:p w:rsidR="00953400" w:rsidRPr="004D1AFF" w:rsidRDefault="006638CD" w:rsidP="004D1AFF">
      <w:pPr>
        <w:pStyle w:val="ListeParagraf"/>
        <w:numPr>
          <w:ilvl w:val="0"/>
          <w:numId w:val="37"/>
        </w:numPr>
        <w:shd w:val="clear" w:color="auto" w:fill="FFFFFF"/>
        <w:tabs>
          <w:tab w:val="left" w:pos="1334"/>
        </w:tabs>
        <w:spacing w:after="0" w:line="360" w:lineRule="auto"/>
        <w:jc w:val="left"/>
        <w:rPr>
          <w:rFonts w:ascii="Times New Roman" w:eastAsia="Times New Roman" w:hAnsi="Times New Roman" w:cs="Times New Roman"/>
          <w:b/>
          <w:sz w:val="28"/>
          <w:szCs w:val="28"/>
          <w:highlight w:val="white"/>
        </w:rPr>
      </w:pPr>
      <w:r w:rsidRPr="004D1AFF">
        <w:rPr>
          <w:rFonts w:ascii="Times New Roman" w:eastAsia="Times New Roman" w:hAnsi="Times New Roman" w:cs="Times New Roman"/>
          <w:sz w:val="24"/>
          <w:szCs w:val="24"/>
          <w:highlight w:val="white"/>
        </w:rPr>
        <w:t>Taşınabilir bilgisayar Sayısı</w:t>
      </w:r>
      <w:r w:rsidRPr="004D1AFF">
        <w:rPr>
          <w:rFonts w:ascii="Times New Roman" w:eastAsia="Times New Roman" w:hAnsi="Times New Roman" w:cs="Times New Roman"/>
          <w:sz w:val="24"/>
          <w:szCs w:val="24"/>
          <w:highlight w:val="white"/>
        </w:rPr>
        <w:tab/>
        <w:t>: 199 Adet (Eğitim Amaçlı)</w:t>
      </w:r>
    </w:p>
    <w:p w:rsidR="00953400" w:rsidRDefault="00953400">
      <w:pPr>
        <w:shd w:val="clear" w:color="auto" w:fill="FFFFFF"/>
        <w:spacing w:before="322" w:after="0" w:line="326" w:lineRule="auto"/>
        <w:ind w:right="3994"/>
        <w:jc w:val="left"/>
        <w:rPr>
          <w:rFonts w:ascii="Times New Roman" w:eastAsia="Times New Roman" w:hAnsi="Times New Roman" w:cs="Times New Roman"/>
          <w:b/>
          <w:sz w:val="24"/>
          <w:szCs w:val="24"/>
        </w:rPr>
      </w:pPr>
    </w:p>
    <w:p w:rsidR="00953400" w:rsidRDefault="00953400">
      <w:pPr>
        <w:shd w:val="clear" w:color="auto" w:fill="FFFFFF"/>
        <w:spacing w:before="322" w:after="0" w:line="326" w:lineRule="auto"/>
        <w:ind w:right="3994"/>
        <w:jc w:val="left"/>
        <w:rPr>
          <w:rFonts w:ascii="Times New Roman" w:eastAsia="Times New Roman" w:hAnsi="Times New Roman" w:cs="Times New Roman"/>
          <w:b/>
          <w:sz w:val="24"/>
          <w:szCs w:val="24"/>
        </w:rPr>
      </w:pPr>
    </w:p>
    <w:p w:rsidR="00953400" w:rsidRDefault="00953400">
      <w:pPr>
        <w:shd w:val="clear" w:color="auto" w:fill="FFFFFF"/>
        <w:spacing w:before="322" w:after="0" w:line="326" w:lineRule="auto"/>
        <w:ind w:right="3994"/>
        <w:jc w:val="left"/>
        <w:rPr>
          <w:rFonts w:ascii="Times New Roman" w:eastAsia="Times New Roman" w:hAnsi="Times New Roman" w:cs="Times New Roman"/>
          <w:b/>
          <w:sz w:val="24"/>
          <w:szCs w:val="24"/>
        </w:rPr>
      </w:pPr>
    </w:p>
    <w:p w:rsidR="00133D27" w:rsidRDefault="00133D27">
      <w:pPr>
        <w:shd w:val="clear" w:color="auto" w:fill="FFFFFF"/>
        <w:spacing w:before="322" w:after="0" w:line="326" w:lineRule="auto"/>
        <w:ind w:right="3994"/>
        <w:jc w:val="left"/>
        <w:rPr>
          <w:rFonts w:ascii="Times New Roman" w:eastAsia="Times New Roman" w:hAnsi="Times New Roman" w:cs="Times New Roman"/>
          <w:b/>
          <w:sz w:val="24"/>
          <w:szCs w:val="24"/>
        </w:rPr>
      </w:pPr>
    </w:p>
    <w:p w:rsidR="00953400" w:rsidRDefault="006638CD">
      <w:pPr>
        <w:shd w:val="clear" w:color="auto" w:fill="FFFFFF"/>
        <w:spacing w:before="322" w:after="0" w:line="326" w:lineRule="auto"/>
        <w:ind w:right="3994"/>
        <w:jc w:val="left"/>
        <w:rPr>
          <w:rFonts w:ascii="Times New Roman" w:eastAsia="Times New Roman" w:hAnsi="Times New Roman" w:cs="Times New Roman"/>
        </w:rPr>
      </w:pPr>
      <w:r>
        <w:rPr>
          <w:rFonts w:ascii="Times New Roman" w:eastAsia="Times New Roman" w:hAnsi="Times New Roman" w:cs="Times New Roman"/>
          <w:b/>
          <w:sz w:val="24"/>
          <w:szCs w:val="24"/>
        </w:rPr>
        <w:lastRenderedPageBreak/>
        <w:t>3.3- Diğer Bilgi ve Teknolojik Kaynaklar</w:t>
      </w:r>
    </w:p>
    <w:p w:rsidR="00953400" w:rsidRDefault="00953400">
      <w:pPr>
        <w:spacing w:after="317" w:line="240" w:lineRule="auto"/>
        <w:jc w:val="left"/>
        <w:rPr>
          <w:rFonts w:ascii="Times New Roman" w:eastAsia="Times New Roman" w:hAnsi="Times New Roman" w:cs="Times New Roman"/>
        </w:rPr>
      </w:pPr>
    </w:p>
    <w:tbl>
      <w:tblPr>
        <w:tblStyle w:val="afd"/>
        <w:tblW w:w="9303" w:type="dxa"/>
        <w:tblInd w:w="0" w:type="dxa"/>
        <w:tblLayout w:type="fixed"/>
        <w:tblLook w:val="0000" w:firstRow="0" w:lastRow="0" w:firstColumn="0" w:lastColumn="0" w:noHBand="0" w:noVBand="0"/>
      </w:tblPr>
      <w:tblGrid>
        <w:gridCol w:w="2579"/>
        <w:gridCol w:w="2292"/>
        <w:gridCol w:w="2578"/>
        <w:gridCol w:w="1854"/>
      </w:tblGrid>
      <w:tr w:rsidR="00953400">
        <w:trPr>
          <w:trHeight w:val="7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778"/>
              <w:jc w:val="left"/>
              <w:rPr>
                <w:rFonts w:ascii="Times New Roman" w:eastAsia="Times New Roman" w:hAnsi="Times New Roman" w:cs="Times New Roman"/>
              </w:rPr>
            </w:pPr>
            <w:r>
              <w:rPr>
                <w:rFonts w:ascii="Times New Roman" w:eastAsia="Times New Roman" w:hAnsi="Times New Roman" w:cs="Times New Roman"/>
                <w:b/>
              </w:rPr>
              <w:t>Cinsi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spacing w:line="283" w:lineRule="auto"/>
              <w:ind w:left="403" w:right="384"/>
              <w:jc w:val="left"/>
              <w:rPr>
                <w:rFonts w:ascii="Times New Roman" w:eastAsia="Times New Roman" w:hAnsi="Times New Roman" w:cs="Times New Roman"/>
              </w:rPr>
            </w:pPr>
            <w:r>
              <w:rPr>
                <w:rFonts w:ascii="Times New Roman" w:eastAsia="Times New Roman" w:hAnsi="Times New Roman" w:cs="Times New Roman"/>
                <w:b/>
              </w:rPr>
              <w:t>İdari Amaçlı (Adet)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spacing w:line="278" w:lineRule="auto"/>
              <w:ind w:left="302" w:right="307"/>
              <w:jc w:val="left"/>
              <w:rPr>
                <w:rFonts w:ascii="Times New Roman" w:eastAsia="Times New Roman" w:hAnsi="Times New Roman" w:cs="Times New Roman"/>
              </w:rPr>
            </w:pPr>
            <w:r>
              <w:rPr>
                <w:rFonts w:ascii="Times New Roman" w:eastAsia="Times New Roman" w:hAnsi="Times New Roman" w:cs="Times New Roman"/>
                <w:b/>
              </w:rPr>
              <w:t>Eğitim Amaçlı (Adet)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spacing w:line="278" w:lineRule="auto"/>
              <w:ind w:left="120" w:right="120"/>
              <w:jc w:val="left"/>
              <w:rPr>
                <w:rFonts w:ascii="Times New Roman" w:eastAsia="Times New Roman" w:hAnsi="Times New Roman" w:cs="Times New Roman"/>
              </w:rPr>
            </w:pPr>
            <w:r>
              <w:rPr>
                <w:rFonts w:ascii="Times New Roman" w:eastAsia="Times New Roman" w:hAnsi="Times New Roman" w:cs="Times New Roman"/>
                <w:b/>
              </w:rPr>
              <w:t>Araştırma Amaçlı (Adet)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rPr>
            </w:pPr>
            <w:r>
              <w:rPr>
                <w:rFonts w:ascii="Times New Roman" w:eastAsia="Times New Roman" w:hAnsi="Times New Roman" w:cs="Times New Roman"/>
              </w:rPr>
              <w:t>Projeksiyon</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1</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9"/>
              <w:jc w:val="left"/>
              <w:rPr>
                <w:rFonts w:ascii="Times New Roman" w:eastAsia="Times New Roman" w:hAnsi="Times New Roman" w:cs="Times New Roman"/>
              </w:rPr>
            </w:pPr>
            <w:r>
              <w:rPr>
                <w:rFonts w:ascii="Times New Roman" w:eastAsia="Times New Roman" w:hAnsi="Times New Roman" w:cs="Times New Roman"/>
              </w:rPr>
              <w:t>Slayt makinesi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953400">
            <w:pPr>
              <w:shd w:val="clear" w:color="auto" w:fill="FFFFFF"/>
              <w:jc w:val="left"/>
              <w:rPr>
                <w:rFonts w:ascii="Times New Roman" w:eastAsia="Times New Roman" w:hAnsi="Times New Roman" w:cs="Times New Roman"/>
                <w:b/>
              </w:rPr>
            </w:pP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Tepegöz</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953400">
            <w:pPr>
              <w:shd w:val="clear" w:color="auto" w:fill="FFFFFF"/>
              <w:jc w:val="left"/>
              <w:rPr>
                <w:rFonts w:ascii="Times New Roman" w:eastAsia="Times New Roman" w:hAnsi="Times New Roman" w:cs="Times New Roman"/>
                <w:b/>
              </w:rPr>
            </w:pP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Barkot Okuyucu</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4"/>
              <w:jc w:val="left"/>
              <w:rPr>
                <w:rFonts w:ascii="Times New Roman" w:eastAsia="Times New Roman" w:hAnsi="Times New Roman" w:cs="Times New Roman"/>
              </w:rPr>
            </w:pPr>
            <w:r>
              <w:rPr>
                <w:rFonts w:ascii="Times New Roman" w:eastAsia="Times New Roman" w:hAnsi="Times New Roman" w:cs="Times New Roman"/>
              </w:rPr>
              <w:t>Barkod Yazıcı</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1</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953400">
            <w:pPr>
              <w:shd w:val="clear" w:color="auto" w:fill="FFFFFF"/>
              <w:ind w:left="5"/>
              <w:jc w:val="left"/>
              <w:rPr>
                <w:rFonts w:ascii="Times New Roman" w:eastAsia="Times New Roman" w:hAnsi="Times New Roman" w:cs="Times New Roman"/>
                <w:b/>
              </w:rPr>
            </w:pP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953400">
            <w:pPr>
              <w:shd w:val="clear" w:color="auto" w:fill="FFFFFF"/>
              <w:ind w:left="10"/>
              <w:jc w:val="left"/>
              <w:rPr>
                <w:rFonts w:ascii="Times New Roman" w:eastAsia="Times New Roman" w:hAnsi="Times New Roman" w:cs="Times New Roman"/>
                <w:b/>
              </w:rPr>
            </w:pP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4"/>
              <w:jc w:val="left"/>
              <w:rPr>
                <w:rFonts w:ascii="Times New Roman" w:eastAsia="Times New Roman" w:hAnsi="Times New Roman" w:cs="Times New Roman"/>
              </w:rPr>
            </w:pPr>
            <w:r>
              <w:rPr>
                <w:rFonts w:ascii="Times New Roman" w:eastAsia="Times New Roman" w:hAnsi="Times New Roman" w:cs="Times New Roman"/>
              </w:rPr>
              <w:t>Baskı makinesi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Fotokopi makinesi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Faks</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Fotoğraf makinesi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Kameralar</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1</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Televizyonlar</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2</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4"/>
              <w:jc w:val="left"/>
              <w:rPr>
                <w:rFonts w:ascii="Times New Roman" w:eastAsia="Times New Roman" w:hAnsi="Times New Roman" w:cs="Times New Roman"/>
              </w:rPr>
            </w:pPr>
            <w:r>
              <w:rPr>
                <w:rFonts w:ascii="Times New Roman" w:eastAsia="Times New Roman" w:hAnsi="Times New Roman" w:cs="Times New Roman"/>
              </w:rPr>
              <w:t>Belge Tarayıcı</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29"/>
              <w:jc w:val="left"/>
              <w:rPr>
                <w:rFonts w:ascii="Times New Roman" w:eastAsia="Times New Roman" w:hAnsi="Times New Roman" w:cs="Times New Roman"/>
                <w:b/>
              </w:rPr>
            </w:pPr>
            <w:r>
              <w:rPr>
                <w:rFonts w:ascii="Times New Roman" w:eastAsia="Times New Roman" w:hAnsi="Times New Roman" w:cs="Times New Roman"/>
                <w:b/>
              </w:rPr>
              <w:t>2</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4"/>
              <w:jc w:val="left"/>
              <w:rPr>
                <w:rFonts w:ascii="Times New Roman" w:eastAsia="Times New Roman" w:hAnsi="Times New Roman" w:cs="Times New Roman"/>
              </w:rPr>
            </w:pPr>
            <w:r>
              <w:rPr>
                <w:rFonts w:ascii="Times New Roman" w:eastAsia="Times New Roman" w:hAnsi="Times New Roman" w:cs="Times New Roman"/>
              </w:rPr>
              <w:t>Müzik Setleri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3</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Çok Fonksiyonlu Yazıcı</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3</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953400">
        <w:trPr>
          <w:trHeight w:val="4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4"/>
              <w:jc w:val="left"/>
              <w:rPr>
                <w:rFonts w:ascii="Times New Roman" w:eastAsia="Times New Roman" w:hAnsi="Times New Roman" w:cs="Times New Roman"/>
              </w:rPr>
            </w:pPr>
            <w:r>
              <w:rPr>
                <w:rFonts w:ascii="Times New Roman" w:eastAsia="Times New Roman" w:hAnsi="Times New Roman" w:cs="Times New Roman"/>
              </w:rPr>
              <w:t>Yazıcı (</w:t>
            </w:r>
            <w:proofErr w:type="spellStart"/>
            <w:r>
              <w:rPr>
                <w:rFonts w:ascii="Times New Roman" w:eastAsia="Times New Roman" w:hAnsi="Times New Roman" w:cs="Times New Roman"/>
              </w:rPr>
              <w:t>Laser</w:t>
            </w:r>
            <w:proofErr w:type="spellEnd"/>
            <w:r>
              <w:rPr>
                <w:rFonts w:ascii="Times New Roman" w:eastAsia="Times New Roman" w:hAnsi="Times New Roman" w:cs="Times New Roman"/>
              </w:rPr>
              <w:t>)</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29"/>
              <w:jc w:val="left"/>
              <w:rPr>
                <w:rFonts w:ascii="Times New Roman" w:eastAsia="Times New Roman" w:hAnsi="Times New Roman" w:cs="Times New Roman"/>
                <w:b/>
              </w:rPr>
            </w:pPr>
            <w:r>
              <w:rPr>
                <w:rFonts w:ascii="Times New Roman" w:eastAsia="Times New Roman" w:hAnsi="Times New Roman" w:cs="Times New Roman"/>
                <w:b/>
              </w:rPr>
              <w:t>7</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r>
    </w:tbl>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953400">
      <w:pPr>
        <w:shd w:val="clear" w:color="auto" w:fill="FFFFFF"/>
        <w:spacing w:after="0"/>
        <w:jc w:val="left"/>
        <w:rPr>
          <w:rFonts w:ascii="Times New Roman" w:eastAsia="Times New Roman" w:hAnsi="Times New Roman" w:cs="Times New Roman"/>
          <w:b/>
          <w:sz w:val="26"/>
          <w:szCs w:val="26"/>
        </w:rPr>
      </w:pPr>
    </w:p>
    <w:p w:rsidR="00953400" w:rsidRDefault="006638CD">
      <w:pPr>
        <w:shd w:val="clear" w:color="auto" w:fill="FFFFFF"/>
        <w:spacing w:after="0"/>
        <w:jc w:val="left"/>
        <w:rPr>
          <w:rFonts w:ascii="Times New Roman" w:eastAsia="Times New Roman" w:hAnsi="Times New Roman" w:cs="Times New Roman"/>
          <w:b/>
        </w:rPr>
      </w:pPr>
      <w:r>
        <w:rPr>
          <w:rFonts w:ascii="Times New Roman" w:eastAsia="Times New Roman" w:hAnsi="Times New Roman" w:cs="Times New Roman"/>
          <w:b/>
          <w:sz w:val="26"/>
          <w:szCs w:val="26"/>
        </w:rPr>
        <w:lastRenderedPageBreak/>
        <w:t>4- İnsan Kaynakları</w:t>
      </w:r>
    </w:p>
    <w:p w:rsidR="00953400" w:rsidRDefault="00953400">
      <w:pPr>
        <w:jc w:val="left"/>
        <w:rPr>
          <w:rFonts w:ascii="Times New Roman" w:eastAsia="Times New Roman" w:hAnsi="Times New Roman" w:cs="Times New Roman"/>
          <w:b/>
          <w:sz w:val="24"/>
          <w:szCs w:val="24"/>
        </w:rPr>
      </w:pPr>
    </w:p>
    <w:p w:rsidR="00953400" w:rsidRDefault="006638CD">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Akademik Personel</w:t>
      </w:r>
    </w:p>
    <w:tbl>
      <w:tblPr>
        <w:tblStyle w:val="afe"/>
        <w:tblW w:w="9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249"/>
        <w:gridCol w:w="949"/>
        <w:gridCol w:w="1345"/>
        <w:gridCol w:w="1885"/>
        <w:gridCol w:w="1649"/>
      </w:tblGrid>
      <w:tr w:rsidR="00953400">
        <w:trPr>
          <w:trHeight w:val="680"/>
        </w:trPr>
        <w:tc>
          <w:tcPr>
            <w:tcW w:w="9312" w:type="dxa"/>
            <w:gridSpan w:val="6"/>
            <w:shd w:val="clear" w:color="auto" w:fill="auto"/>
            <w:vAlign w:val="center"/>
          </w:tcPr>
          <w:p w:rsidR="00953400" w:rsidRDefault="006638CD">
            <w:pPr>
              <w:ind w:left="-1276"/>
              <w:rPr>
                <w:rFonts w:ascii="Times New Roman" w:eastAsia="Times New Roman" w:hAnsi="Times New Roman" w:cs="Times New Roman"/>
                <w:color w:val="FFFFFF"/>
              </w:rPr>
            </w:pPr>
            <w:r>
              <w:rPr>
                <w:rFonts w:ascii="Times New Roman" w:eastAsia="Times New Roman" w:hAnsi="Times New Roman" w:cs="Times New Roman"/>
                <w:b/>
              </w:rPr>
              <w:t>Akademik Personel</w:t>
            </w:r>
          </w:p>
        </w:tc>
      </w:tr>
      <w:tr w:rsidR="00953400">
        <w:trPr>
          <w:trHeight w:val="120"/>
        </w:trPr>
        <w:tc>
          <w:tcPr>
            <w:tcW w:w="2235" w:type="dxa"/>
            <w:vMerge w:val="restart"/>
            <w:shd w:val="clear" w:color="auto" w:fill="auto"/>
            <w:vAlign w:val="center"/>
          </w:tcPr>
          <w:p w:rsidR="00953400" w:rsidRDefault="00953400">
            <w:pPr>
              <w:jc w:val="left"/>
              <w:rPr>
                <w:rFonts w:ascii="Times New Roman" w:eastAsia="Times New Roman" w:hAnsi="Times New Roman" w:cs="Times New Roman"/>
                <w:b/>
                <w:color w:val="FFFFFF"/>
              </w:rPr>
            </w:pPr>
          </w:p>
        </w:tc>
        <w:tc>
          <w:tcPr>
            <w:tcW w:w="3543" w:type="dxa"/>
            <w:gridSpan w:val="3"/>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Kadroların Doluluk Oranına Göre</w:t>
            </w:r>
          </w:p>
        </w:tc>
        <w:tc>
          <w:tcPr>
            <w:tcW w:w="3534" w:type="dxa"/>
            <w:gridSpan w:val="2"/>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Kadroların İstihdam Şekline Göre</w:t>
            </w:r>
          </w:p>
        </w:tc>
      </w:tr>
      <w:tr w:rsidR="00953400">
        <w:trPr>
          <w:trHeight w:val="240"/>
        </w:trPr>
        <w:tc>
          <w:tcPr>
            <w:tcW w:w="2235" w:type="dxa"/>
            <w:vMerge/>
            <w:shd w:val="clear" w:color="auto" w:fill="auto"/>
            <w:vAlign w:val="center"/>
          </w:tcPr>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tc>
        <w:tc>
          <w:tcPr>
            <w:tcW w:w="1249"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Dolu</w:t>
            </w:r>
          </w:p>
        </w:tc>
        <w:tc>
          <w:tcPr>
            <w:tcW w:w="949"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Boş</w:t>
            </w:r>
          </w:p>
        </w:tc>
        <w:tc>
          <w:tcPr>
            <w:tcW w:w="1345"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Toplam</w:t>
            </w:r>
          </w:p>
        </w:tc>
        <w:tc>
          <w:tcPr>
            <w:tcW w:w="1885"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Tam Zamanlı</w:t>
            </w:r>
          </w:p>
        </w:tc>
        <w:tc>
          <w:tcPr>
            <w:tcW w:w="1649"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Yarı Zamanlı</w:t>
            </w:r>
          </w:p>
        </w:tc>
      </w:tr>
      <w:tr w:rsidR="00953400">
        <w:trPr>
          <w:trHeight w:val="120"/>
        </w:trPr>
        <w:tc>
          <w:tcPr>
            <w:tcW w:w="223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Profesör</w:t>
            </w:r>
          </w:p>
        </w:tc>
        <w:tc>
          <w:tcPr>
            <w:tcW w:w="1249" w:type="dxa"/>
            <w:shd w:val="clear" w:color="auto" w:fill="auto"/>
            <w:vAlign w:val="center"/>
          </w:tcPr>
          <w:p w:rsidR="00953400" w:rsidRDefault="00953400">
            <w:pPr>
              <w:jc w:val="left"/>
              <w:rPr>
                <w:rFonts w:ascii="Times New Roman" w:eastAsia="Times New Roman" w:hAnsi="Times New Roman" w:cs="Times New Roman"/>
              </w:rPr>
            </w:pPr>
          </w:p>
        </w:tc>
        <w:tc>
          <w:tcPr>
            <w:tcW w:w="949" w:type="dxa"/>
            <w:shd w:val="clear" w:color="auto" w:fill="auto"/>
            <w:vAlign w:val="center"/>
          </w:tcPr>
          <w:p w:rsidR="00953400" w:rsidRDefault="00953400">
            <w:pPr>
              <w:jc w:val="left"/>
              <w:rPr>
                <w:rFonts w:ascii="Times New Roman" w:eastAsia="Times New Roman" w:hAnsi="Times New Roman" w:cs="Times New Roman"/>
              </w:rPr>
            </w:pPr>
          </w:p>
        </w:tc>
        <w:tc>
          <w:tcPr>
            <w:tcW w:w="1345" w:type="dxa"/>
            <w:shd w:val="clear" w:color="auto" w:fill="auto"/>
            <w:vAlign w:val="center"/>
          </w:tcPr>
          <w:p w:rsidR="00953400" w:rsidRDefault="00953400">
            <w:pPr>
              <w:jc w:val="left"/>
              <w:rPr>
                <w:rFonts w:ascii="Times New Roman" w:eastAsia="Times New Roman" w:hAnsi="Times New Roman" w:cs="Times New Roman"/>
              </w:rPr>
            </w:pPr>
          </w:p>
        </w:tc>
        <w:tc>
          <w:tcPr>
            <w:tcW w:w="1885" w:type="dxa"/>
            <w:shd w:val="clear" w:color="auto" w:fill="auto"/>
            <w:vAlign w:val="center"/>
          </w:tcPr>
          <w:p w:rsidR="00953400" w:rsidRDefault="00953400">
            <w:pPr>
              <w:jc w:val="left"/>
              <w:rPr>
                <w:rFonts w:ascii="Times New Roman" w:eastAsia="Times New Roman" w:hAnsi="Times New Roman" w:cs="Times New Roman"/>
              </w:rPr>
            </w:pPr>
          </w:p>
        </w:tc>
        <w:tc>
          <w:tcPr>
            <w:tcW w:w="1649" w:type="dxa"/>
            <w:shd w:val="clear" w:color="auto" w:fill="auto"/>
            <w:vAlign w:val="center"/>
          </w:tcPr>
          <w:p w:rsidR="00953400" w:rsidRDefault="00953400">
            <w:pPr>
              <w:jc w:val="left"/>
              <w:rPr>
                <w:rFonts w:ascii="Times New Roman" w:eastAsia="Times New Roman" w:hAnsi="Times New Roman" w:cs="Times New Roman"/>
              </w:rPr>
            </w:pPr>
          </w:p>
        </w:tc>
      </w:tr>
      <w:tr w:rsidR="00953400">
        <w:trPr>
          <w:trHeight w:val="120"/>
        </w:trPr>
        <w:tc>
          <w:tcPr>
            <w:tcW w:w="223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Doçent</w:t>
            </w:r>
          </w:p>
        </w:tc>
        <w:tc>
          <w:tcPr>
            <w:tcW w:w="1249" w:type="dxa"/>
            <w:shd w:val="clear" w:color="auto" w:fill="auto"/>
            <w:vAlign w:val="center"/>
          </w:tcPr>
          <w:p w:rsidR="00953400" w:rsidRDefault="00953400">
            <w:pPr>
              <w:jc w:val="left"/>
              <w:rPr>
                <w:rFonts w:ascii="Times New Roman" w:eastAsia="Times New Roman" w:hAnsi="Times New Roman" w:cs="Times New Roman"/>
              </w:rPr>
            </w:pPr>
          </w:p>
        </w:tc>
        <w:tc>
          <w:tcPr>
            <w:tcW w:w="949" w:type="dxa"/>
            <w:shd w:val="clear" w:color="auto" w:fill="auto"/>
            <w:vAlign w:val="center"/>
          </w:tcPr>
          <w:p w:rsidR="00953400" w:rsidRDefault="00953400">
            <w:pPr>
              <w:jc w:val="left"/>
              <w:rPr>
                <w:rFonts w:ascii="Times New Roman" w:eastAsia="Times New Roman" w:hAnsi="Times New Roman" w:cs="Times New Roman"/>
              </w:rPr>
            </w:pPr>
          </w:p>
        </w:tc>
        <w:tc>
          <w:tcPr>
            <w:tcW w:w="1345" w:type="dxa"/>
            <w:shd w:val="clear" w:color="auto" w:fill="auto"/>
            <w:vAlign w:val="center"/>
          </w:tcPr>
          <w:p w:rsidR="00953400" w:rsidRDefault="00953400">
            <w:pPr>
              <w:jc w:val="left"/>
              <w:rPr>
                <w:rFonts w:ascii="Times New Roman" w:eastAsia="Times New Roman" w:hAnsi="Times New Roman" w:cs="Times New Roman"/>
              </w:rPr>
            </w:pPr>
          </w:p>
        </w:tc>
        <w:tc>
          <w:tcPr>
            <w:tcW w:w="1885" w:type="dxa"/>
            <w:shd w:val="clear" w:color="auto" w:fill="auto"/>
            <w:vAlign w:val="center"/>
          </w:tcPr>
          <w:p w:rsidR="00953400" w:rsidRDefault="00953400">
            <w:pPr>
              <w:jc w:val="left"/>
              <w:rPr>
                <w:rFonts w:ascii="Times New Roman" w:eastAsia="Times New Roman" w:hAnsi="Times New Roman" w:cs="Times New Roman"/>
              </w:rPr>
            </w:pPr>
          </w:p>
        </w:tc>
        <w:tc>
          <w:tcPr>
            <w:tcW w:w="1649" w:type="dxa"/>
            <w:shd w:val="clear" w:color="auto" w:fill="auto"/>
            <w:vAlign w:val="center"/>
          </w:tcPr>
          <w:p w:rsidR="00953400" w:rsidRDefault="00953400">
            <w:pPr>
              <w:jc w:val="left"/>
              <w:rPr>
                <w:rFonts w:ascii="Times New Roman" w:eastAsia="Times New Roman" w:hAnsi="Times New Roman" w:cs="Times New Roman"/>
              </w:rPr>
            </w:pPr>
          </w:p>
        </w:tc>
      </w:tr>
      <w:tr w:rsidR="00953400">
        <w:trPr>
          <w:trHeight w:val="120"/>
        </w:trPr>
        <w:tc>
          <w:tcPr>
            <w:tcW w:w="223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Yrd. Doçent</w:t>
            </w:r>
          </w:p>
        </w:tc>
        <w:tc>
          <w:tcPr>
            <w:tcW w:w="1249" w:type="dxa"/>
            <w:shd w:val="clear" w:color="auto" w:fill="auto"/>
            <w:vAlign w:val="center"/>
          </w:tcPr>
          <w:p w:rsidR="00953400" w:rsidRDefault="00953400">
            <w:pPr>
              <w:jc w:val="left"/>
              <w:rPr>
                <w:rFonts w:ascii="Times New Roman" w:eastAsia="Times New Roman" w:hAnsi="Times New Roman" w:cs="Times New Roman"/>
              </w:rPr>
            </w:pPr>
          </w:p>
        </w:tc>
        <w:tc>
          <w:tcPr>
            <w:tcW w:w="949" w:type="dxa"/>
            <w:shd w:val="clear" w:color="auto" w:fill="auto"/>
            <w:vAlign w:val="center"/>
          </w:tcPr>
          <w:p w:rsidR="00953400" w:rsidRDefault="00953400">
            <w:pPr>
              <w:jc w:val="left"/>
              <w:rPr>
                <w:rFonts w:ascii="Times New Roman" w:eastAsia="Times New Roman" w:hAnsi="Times New Roman" w:cs="Times New Roman"/>
              </w:rPr>
            </w:pPr>
          </w:p>
        </w:tc>
        <w:tc>
          <w:tcPr>
            <w:tcW w:w="1345" w:type="dxa"/>
            <w:shd w:val="clear" w:color="auto" w:fill="auto"/>
            <w:vAlign w:val="center"/>
          </w:tcPr>
          <w:p w:rsidR="00953400" w:rsidRDefault="00953400">
            <w:pPr>
              <w:jc w:val="left"/>
              <w:rPr>
                <w:rFonts w:ascii="Times New Roman" w:eastAsia="Times New Roman" w:hAnsi="Times New Roman" w:cs="Times New Roman"/>
              </w:rPr>
            </w:pPr>
          </w:p>
        </w:tc>
        <w:tc>
          <w:tcPr>
            <w:tcW w:w="1885" w:type="dxa"/>
            <w:shd w:val="clear" w:color="auto" w:fill="auto"/>
            <w:vAlign w:val="center"/>
          </w:tcPr>
          <w:p w:rsidR="00953400" w:rsidRDefault="00953400">
            <w:pPr>
              <w:jc w:val="left"/>
              <w:rPr>
                <w:rFonts w:ascii="Times New Roman" w:eastAsia="Times New Roman" w:hAnsi="Times New Roman" w:cs="Times New Roman"/>
              </w:rPr>
            </w:pPr>
          </w:p>
        </w:tc>
        <w:tc>
          <w:tcPr>
            <w:tcW w:w="1649" w:type="dxa"/>
            <w:shd w:val="clear" w:color="auto" w:fill="auto"/>
            <w:vAlign w:val="center"/>
          </w:tcPr>
          <w:p w:rsidR="00953400" w:rsidRDefault="00953400">
            <w:pPr>
              <w:jc w:val="left"/>
              <w:rPr>
                <w:rFonts w:ascii="Times New Roman" w:eastAsia="Times New Roman" w:hAnsi="Times New Roman" w:cs="Times New Roman"/>
              </w:rPr>
            </w:pPr>
          </w:p>
        </w:tc>
      </w:tr>
      <w:tr w:rsidR="00953400">
        <w:trPr>
          <w:trHeight w:val="120"/>
        </w:trPr>
        <w:tc>
          <w:tcPr>
            <w:tcW w:w="223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Okutman</w:t>
            </w:r>
          </w:p>
        </w:tc>
        <w:tc>
          <w:tcPr>
            <w:tcW w:w="1249" w:type="dxa"/>
            <w:shd w:val="clear" w:color="auto" w:fill="auto"/>
            <w:vAlign w:val="center"/>
          </w:tcPr>
          <w:p w:rsidR="00953400" w:rsidRDefault="00953400">
            <w:pPr>
              <w:jc w:val="left"/>
              <w:rPr>
                <w:rFonts w:ascii="Times New Roman" w:eastAsia="Times New Roman" w:hAnsi="Times New Roman" w:cs="Times New Roman"/>
              </w:rPr>
            </w:pPr>
          </w:p>
        </w:tc>
        <w:tc>
          <w:tcPr>
            <w:tcW w:w="949" w:type="dxa"/>
            <w:shd w:val="clear" w:color="auto" w:fill="auto"/>
            <w:vAlign w:val="center"/>
          </w:tcPr>
          <w:p w:rsidR="00953400" w:rsidRDefault="00953400">
            <w:pPr>
              <w:jc w:val="left"/>
              <w:rPr>
                <w:rFonts w:ascii="Times New Roman" w:eastAsia="Times New Roman" w:hAnsi="Times New Roman" w:cs="Times New Roman"/>
              </w:rPr>
            </w:pPr>
          </w:p>
        </w:tc>
        <w:tc>
          <w:tcPr>
            <w:tcW w:w="1345" w:type="dxa"/>
            <w:shd w:val="clear" w:color="auto" w:fill="auto"/>
            <w:vAlign w:val="center"/>
          </w:tcPr>
          <w:p w:rsidR="00953400" w:rsidRDefault="00953400">
            <w:pPr>
              <w:jc w:val="left"/>
              <w:rPr>
                <w:rFonts w:ascii="Times New Roman" w:eastAsia="Times New Roman" w:hAnsi="Times New Roman" w:cs="Times New Roman"/>
              </w:rPr>
            </w:pPr>
          </w:p>
        </w:tc>
        <w:tc>
          <w:tcPr>
            <w:tcW w:w="1885" w:type="dxa"/>
            <w:shd w:val="clear" w:color="auto" w:fill="auto"/>
            <w:vAlign w:val="center"/>
          </w:tcPr>
          <w:p w:rsidR="00953400" w:rsidRDefault="00953400">
            <w:pPr>
              <w:jc w:val="left"/>
              <w:rPr>
                <w:rFonts w:ascii="Times New Roman" w:eastAsia="Times New Roman" w:hAnsi="Times New Roman" w:cs="Times New Roman"/>
              </w:rPr>
            </w:pPr>
          </w:p>
        </w:tc>
        <w:tc>
          <w:tcPr>
            <w:tcW w:w="1649" w:type="dxa"/>
            <w:shd w:val="clear" w:color="auto" w:fill="auto"/>
            <w:vAlign w:val="center"/>
          </w:tcPr>
          <w:p w:rsidR="00953400" w:rsidRDefault="00953400">
            <w:pPr>
              <w:jc w:val="left"/>
              <w:rPr>
                <w:rFonts w:ascii="Times New Roman" w:eastAsia="Times New Roman" w:hAnsi="Times New Roman" w:cs="Times New Roman"/>
              </w:rPr>
            </w:pPr>
          </w:p>
        </w:tc>
      </w:tr>
      <w:tr w:rsidR="00953400">
        <w:trPr>
          <w:trHeight w:val="120"/>
        </w:trPr>
        <w:tc>
          <w:tcPr>
            <w:tcW w:w="223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Çevirici</w:t>
            </w:r>
          </w:p>
        </w:tc>
        <w:tc>
          <w:tcPr>
            <w:tcW w:w="1249" w:type="dxa"/>
            <w:shd w:val="clear" w:color="auto" w:fill="auto"/>
            <w:vAlign w:val="center"/>
          </w:tcPr>
          <w:p w:rsidR="00953400" w:rsidRDefault="00953400">
            <w:pPr>
              <w:jc w:val="left"/>
              <w:rPr>
                <w:rFonts w:ascii="Times New Roman" w:eastAsia="Times New Roman" w:hAnsi="Times New Roman" w:cs="Times New Roman"/>
              </w:rPr>
            </w:pPr>
          </w:p>
        </w:tc>
        <w:tc>
          <w:tcPr>
            <w:tcW w:w="949" w:type="dxa"/>
            <w:shd w:val="clear" w:color="auto" w:fill="auto"/>
            <w:vAlign w:val="center"/>
          </w:tcPr>
          <w:p w:rsidR="00953400" w:rsidRDefault="00953400">
            <w:pPr>
              <w:jc w:val="left"/>
              <w:rPr>
                <w:rFonts w:ascii="Times New Roman" w:eastAsia="Times New Roman" w:hAnsi="Times New Roman" w:cs="Times New Roman"/>
              </w:rPr>
            </w:pPr>
          </w:p>
        </w:tc>
        <w:tc>
          <w:tcPr>
            <w:tcW w:w="1345" w:type="dxa"/>
            <w:shd w:val="clear" w:color="auto" w:fill="auto"/>
            <w:vAlign w:val="center"/>
          </w:tcPr>
          <w:p w:rsidR="00953400" w:rsidRDefault="00953400">
            <w:pPr>
              <w:jc w:val="left"/>
              <w:rPr>
                <w:rFonts w:ascii="Times New Roman" w:eastAsia="Times New Roman" w:hAnsi="Times New Roman" w:cs="Times New Roman"/>
              </w:rPr>
            </w:pPr>
          </w:p>
        </w:tc>
        <w:tc>
          <w:tcPr>
            <w:tcW w:w="1885" w:type="dxa"/>
            <w:shd w:val="clear" w:color="auto" w:fill="auto"/>
            <w:vAlign w:val="center"/>
          </w:tcPr>
          <w:p w:rsidR="00953400" w:rsidRDefault="00953400">
            <w:pPr>
              <w:jc w:val="left"/>
              <w:rPr>
                <w:rFonts w:ascii="Times New Roman" w:eastAsia="Times New Roman" w:hAnsi="Times New Roman" w:cs="Times New Roman"/>
              </w:rPr>
            </w:pPr>
          </w:p>
        </w:tc>
        <w:tc>
          <w:tcPr>
            <w:tcW w:w="1649" w:type="dxa"/>
            <w:shd w:val="clear" w:color="auto" w:fill="auto"/>
            <w:vAlign w:val="center"/>
          </w:tcPr>
          <w:p w:rsidR="00953400" w:rsidRDefault="00953400">
            <w:pPr>
              <w:jc w:val="left"/>
              <w:rPr>
                <w:rFonts w:ascii="Times New Roman" w:eastAsia="Times New Roman" w:hAnsi="Times New Roman" w:cs="Times New Roman"/>
              </w:rPr>
            </w:pPr>
          </w:p>
        </w:tc>
      </w:tr>
      <w:tr w:rsidR="00953400">
        <w:trPr>
          <w:trHeight w:val="120"/>
        </w:trPr>
        <w:tc>
          <w:tcPr>
            <w:tcW w:w="223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Eğitim- Öğretim Planlamacısı</w:t>
            </w:r>
          </w:p>
        </w:tc>
        <w:tc>
          <w:tcPr>
            <w:tcW w:w="1249" w:type="dxa"/>
            <w:shd w:val="clear" w:color="auto" w:fill="auto"/>
            <w:vAlign w:val="center"/>
          </w:tcPr>
          <w:p w:rsidR="00953400" w:rsidRDefault="00953400">
            <w:pPr>
              <w:jc w:val="left"/>
              <w:rPr>
                <w:rFonts w:ascii="Times New Roman" w:eastAsia="Times New Roman" w:hAnsi="Times New Roman" w:cs="Times New Roman"/>
              </w:rPr>
            </w:pPr>
          </w:p>
        </w:tc>
        <w:tc>
          <w:tcPr>
            <w:tcW w:w="949" w:type="dxa"/>
            <w:shd w:val="clear" w:color="auto" w:fill="auto"/>
            <w:vAlign w:val="center"/>
          </w:tcPr>
          <w:p w:rsidR="00953400" w:rsidRDefault="00953400">
            <w:pPr>
              <w:jc w:val="left"/>
              <w:rPr>
                <w:rFonts w:ascii="Times New Roman" w:eastAsia="Times New Roman" w:hAnsi="Times New Roman" w:cs="Times New Roman"/>
              </w:rPr>
            </w:pPr>
          </w:p>
        </w:tc>
        <w:tc>
          <w:tcPr>
            <w:tcW w:w="1345" w:type="dxa"/>
            <w:shd w:val="clear" w:color="auto" w:fill="auto"/>
            <w:vAlign w:val="center"/>
          </w:tcPr>
          <w:p w:rsidR="00953400" w:rsidRDefault="00953400">
            <w:pPr>
              <w:jc w:val="left"/>
              <w:rPr>
                <w:rFonts w:ascii="Times New Roman" w:eastAsia="Times New Roman" w:hAnsi="Times New Roman" w:cs="Times New Roman"/>
              </w:rPr>
            </w:pPr>
          </w:p>
        </w:tc>
        <w:tc>
          <w:tcPr>
            <w:tcW w:w="1885" w:type="dxa"/>
            <w:shd w:val="clear" w:color="auto" w:fill="auto"/>
            <w:vAlign w:val="center"/>
          </w:tcPr>
          <w:p w:rsidR="00953400" w:rsidRDefault="00953400">
            <w:pPr>
              <w:jc w:val="left"/>
              <w:rPr>
                <w:rFonts w:ascii="Times New Roman" w:eastAsia="Times New Roman" w:hAnsi="Times New Roman" w:cs="Times New Roman"/>
              </w:rPr>
            </w:pPr>
          </w:p>
        </w:tc>
        <w:tc>
          <w:tcPr>
            <w:tcW w:w="1649" w:type="dxa"/>
            <w:shd w:val="clear" w:color="auto" w:fill="auto"/>
            <w:vAlign w:val="center"/>
          </w:tcPr>
          <w:p w:rsidR="00953400" w:rsidRDefault="00953400">
            <w:pPr>
              <w:jc w:val="left"/>
              <w:rPr>
                <w:rFonts w:ascii="Times New Roman" w:eastAsia="Times New Roman" w:hAnsi="Times New Roman" w:cs="Times New Roman"/>
              </w:rPr>
            </w:pPr>
          </w:p>
        </w:tc>
      </w:tr>
      <w:tr w:rsidR="00953400">
        <w:trPr>
          <w:trHeight w:val="120"/>
        </w:trPr>
        <w:tc>
          <w:tcPr>
            <w:tcW w:w="223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Araştırma Görevlisi</w:t>
            </w:r>
          </w:p>
        </w:tc>
        <w:tc>
          <w:tcPr>
            <w:tcW w:w="1249" w:type="dxa"/>
            <w:shd w:val="clear" w:color="auto" w:fill="auto"/>
            <w:vAlign w:val="center"/>
          </w:tcPr>
          <w:p w:rsidR="00953400" w:rsidRDefault="00953400">
            <w:pPr>
              <w:jc w:val="left"/>
              <w:rPr>
                <w:rFonts w:ascii="Times New Roman" w:eastAsia="Times New Roman" w:hAnsi="Times New Roman" w:cs="Times New Roman"/>
              </w:rPr>
            </w:pPr>
          </w:p>
        </w:tc>
        <w:tc>
          <w:tcPr>
            <w:tcW w:w="949" w:type="dxa"/>
            <w:shd w:val="clear" w:color="auto" w:fill="auto"/>
            <w:vAlign w:val="center"/>
          </w:tcPr>
          <w:p w:rsidR="00953400" w:rsidRDefault="00953400">
            <w:pPr>
              <w:jc w:val="left"/>
              <w:rPr>
                <w:rFonts w:ascii="Times New Roman" w:eastAsia="Times New Roman" w:hAnsi="Times New Roman" w:cs="Times New Roman"/>
              </w:rPr>
            </w:pPr>
          </w:p>
        </w:tc>
        <w:tc>
          <w:tcPr>
            <w:tcW w:w="1345" w:type="dxa"/>
            <w:shd w:val="clear" w:color="auto" w:fill="auto"/>
            <w:vAlign w:val="center"/>
          </w:tcPr>
          <w:p w:rsidR="00953400" w:rsidRDefault="00953400">
            <w:pPr>
              <w:jc w:val="left"/>
              <w:rPr>
                <w:rFonts w:ascii="Times New Roman" w:eastAsia="Times New Roman" w:hAnsi="Times New Roman" w:cs="Times New Roman"/>
              </w:rPr>
            </w:pPr>
          </w:p>
        </w:tc>
        <w:tc>
          <w:tcPr>
            <w:tcW w:w="1885" w:type="dxa"/>
            <w:shd w:val="clear" w:color="auto" w:fill="auto"/>
            <w:vAlign w:val="center"/>
          </w:tcPr>
          <w:p w:rsidR="00953400" w:rsidRDefault="00953400">
            <w:pPr>
              <w:jc w:val="left"/>
              <w:rPr>
                <w:rFonts w:ascii="Times New Roman" w:eastAsia="Times New Roman" w:hAnsi="Times New Roman" w:cs="Times New Roman"/>
              </w:rPr>
            </w:pPr>
          </w:p>
        </w:tc>
        <w:tc>
          <w:tcPr>
            <w:tcW w:w="1649" w:type="dxa"/>
            <w:shd w:val="clear" w:color="auto" w:fill="auto"/>
            <w:vAlign w:val="center"/>
          </w:tcPr>
          <w:p w:rsidR="00953400" w:rsidRDefault="00953400">
            <w:pPr>
              <w:jc w:val="left"/>
              <w:rPr>
                <w:rFonts w:ascii="Times New Roman" w:eastAsia="Times New Roman" w:hAnsi="Times New Roman" w:cs="Times New Roman"/>
              </w:rPr>
            </w:pPr>
          </w:p>
        </w:tc>
      </w:tr>
      <w:tr w:rsidR="00953400">
        <w:trPr>
          <w:trHeight w:val="120"/>
        </w:trPr>
        <w:tc>
          <w:tcPr>
            <w:tcW w:w="223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Öğretim Görevlisi</w:t>
            </w:r>
          </w:p>
        </w:tc>
        <w:tc>
          <w:tcPr>
            <w:tcW w:w="1249"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2</w:t>
            </w:r>
          </w:p>
        </w:tc>
        <w:tc>
          <w:tcPr>
            <w:tcW w:w="949" w:type="dxa"/>
            <w:shd w:val="clear" w:color="auto" w:fill="auto"/>
            <w:vAlign w:val="center"/>
          </w:tcPr>
          <w:p w:rsidR="00953400" w:rsidRDefault="00953400">
            <w:pPr>
              <w:jc w:val="left"/>
              <w:rPr>
                <w:rFonts w:ascii="Times New Roman" w:eastAsia="Times New Roman" w:hAnsi="Times New Roman" w:cs="Times New Roman"/>
              </w:rPr>
            </w:pPr>
          </w:p>
        </w:tc>
        <w:tc>
          <w:tcPr>
            <w:tcW w:w="134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2</w:t>
            </w:r>
          </w:p>
        </w:tc>
        <w:tc>
          <w:tcPr>
            <w:tcW w:w="188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2</w:t>
            </w:r>
          </w:p>
        </w:tc>
        <w:tc>
          <w:tcPr>
            <w:tcW w:w="1649" w:type="dxa"/>
            <w:shd w:val="clear" w:color="auto" w:fill="auto"/>
            <w:vAlign w:val="center"/>
          </w:tcPr>
          <w:p w:rsidR="00953400" w:rsidRDefault="00953400">
            <w:pPr>
              <w:jc w:val="left"/>
              <w:rPr>
                <w:rFonts w:ascii="Times New Roman" w:eastAsia="Times New Roman" w:hAnsi="Times New Roman" w:cs="Times New Roman"/>
              </w:rPr>
            </w:pPr>
          </w:p>
        </w:tc>
      </w:tr>
    </w:tbl>
    <w:p w:rsidR="00953400" w:rsidRDefault="006638CD">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p w:rsidR="00953400" w:rsidRDefault="006638CD">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4.2- Akademik Personelin Yaş İtibariyle Dağılımı</w:t>
      </w:r>
    </w:p>
    <w:tbl>
      <w:tblPr>
        <w:tblStyle w:val="aff"/>
        <w:tblW w:w="97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1260"/>
        <w:gridCol w:w="1245"/>
        <w:gridCol w:w="1245"/>
        <w:gridCol w:w="1245"/>
        <w:gridCol w:w="1515"/>
        <w:gridCol w:w="1560"/>
      </w:tblGrid>
      <w:tr w:rsidR="00953400">
        <w:trPr>
          <w:trHeight w:val="600"/>
          <w:jc w:val="center"/>
        </w:trPr>
        <w:tc>
          <w:tcPr>
            <w:tcW w:w="9720" w:type="dxa"/>
            <w:gridSpan w:val="7"/>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Akademik Personelin Yaş İtibariyle Dağılımı</w:t>
            </w:r>
          </w:p>
        </w:tc>
      </w:tr>
      <w:tr w:rsidR="00953400">
        <w:trPr>
          <w:trHeight w:val="320"/>
          <w:jc w:val="center"/>
        </w:trPr>
        <w:tc>
          <w:tcPr>
            <w:tcW w:w="1650" w:type="dxa"/>
            <w:shd w:val="clear" w:color="auto" w:fill="auto"/>
            <w:vAlign w:val="center"/>
          </w:tcPr>
          <w:p w:rsidR="00953400" w:rsidRDefault="00953400">
            <w:pPr>
              <w:jc w:val="left"/>
              <w:rPr>
                <w:rFonts w:ascii="Times New Roman" w:eastAsia="Times New Roman" w:hAnsi="Times New Roman" w:cs="Times New Roman"/>
                <w:b/>
              </w:rPr>
            </w:pPr>
          </w:p>
        </w:tc>
        <w:tc>
          <w:tcPr>
            <w:tcW w:w="1260"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21-25 Yaş</w:t>
            </w:r>
          </w:p>
        </w:tc>
        <w:tc>
          <w:tcPr>
            <w:tcW w:w="1245"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26-30 Yaş</w:t>
            </w:r>
          </w:p>
        </w:tc>
        <w:tc>
          <w:tcPr>
            <w:tcW w:w="1245"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31-35 Yaş</w:t>
            </w:r>
          </w:p>
        </w:tc>
        <w:tc>
          <w:tcPr>
            <w:tcW w:w="1245"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36-40 Yaş</w:t>
            </w:r>
          </w:p>
        </w:tc>
        <w:tc>
          <w:tcPr>
            <w:tcW w:w="1515" w:type="dxa"/>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41-50 Yaş</w:t>
            </w:r>
          </w:p>
        </w:tc>
        <w:tc>
          <w:tcPr>
            <w:tcW w:w="1560"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51- Üzeri</w:t>
            </w:r>
          </w:p>
        </w:tc>
      </w:tr>
      <w:tr w:rsidR="00953400">
        <w:trPr>
          <w:trHeight w:val="320"/>
          <w:jc w:val="center"/>
        </w:trPr>
        <w:tc>
          <w:tcPr>
            <w:tcW w:w="1650"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Kişi Sayısı</w:t>
            </w:r>
          </w:p>
        </w:tc>
        <w:tc>
          <w:tcPr>
            <w:tcW w:w="1260"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1</w:t>
            </w:r>
          </w:p>
        </w:tc>
        <w:tc>
          <w:tcPr>
            <w:tcW w:w="1245" w:type="dxa"/>
            <w:shd w:val="clear" w:color="auto" w:fill="auto"/>
            <w:vAlign w:val="center"/>
          </w:tcPr>
          <w:p w:rsidR="00953400" w:rsidRDefault="00953400">
            <w:pPr>
              <w:jc w:val="left"/>
              <w:rPr>
                <w:rFonts w:ascii="Times New Roman" w:eastAsia="Times New Roman" w:hAnsi="Times New Roman" w:cs="Times New Roman"/>
              </w:rPr>
            </w:pPr>
          </w:p>
        </w:tc>
        <w:tc>
          <w:tcPr>
            <w:tcW w:w="1245" w:type="dxa"/>
            <w:shd w:val="clear" w:color="auto" w:fill="auto"/>
            <w:vAlign w:val="center"/>
          </w:tcPr>
          <w:p w:rsidR="00953400" w:rsidRDefault="00953400">
            <w:pPr>
              <w:jc w:val="left"/>
              <w:rPr>
                <w:rFonts w:ascii="Times New Roman" w:eastAsia="Times New Roman" w:hAnsi="Times New Roman" w:cs="Times New Roman"/>
              </w:rPr>
            </w:pPr>
          </w:p>
        </w:tc>
        <w:tc>
          <w:tcPr>
            <w:tcW w:w="1245" w:type="dxa"/>
            <w:shd w:val="clear" w:color="auto" w:fill="auto"/>
            <w:vAlign w:val="center"/>
          </w:tcPr>
          <w:p w:rsidR="00953400" w:rsidRDefault="009755CA">
            <w:pPr>
              <w:jc w:val="left"/>
              <w:rPr>
                <w:rFonts w:ascii="Times New Roman" w:eastAsia="Times New Roman" w:hAnsi="Times New Roman" w:cs="Times New Roman"/>
              </w:rPr>
            </w:pPr>
            <w:r>
              <w:rPr>
                <w:rFonts w:ascii="Times New Roman" w:eastAsia="Times New Roman" w:hAnsi="Times New Roman" w:cs="Times New Roman"/>
              </w:rPr>
              <w:t>1</w:t>
            </w:r>
          </w:p>
        </w:tc>
        <w:tc>
          <w:tcPr>
            <w:tcW w:w="1515" w:type="dxa"/>
          </w:tcPr>
          <w:p w:rsidR="00953400" w:rsidRDefault="00953400">
            <w:pPr>
              <w:jc w:val="left"/>
              <w:rPr>
                <w:rFonts w:ascii="Times New Roman" w:eastAsia="Times New Roman" w:hAnsi="Times New Roman" w:cs="Times New Roman"/>
              </w:rPr>
            </w:pPr>
          </w:p>
        </w:tc>
        <w:tc>
          <w:tcPr>
            <w:tcW w:w="1560" w:type="dxa"/>
            <w:shd w:val="clear" w:color="auto" w:fill="auto"/>
            <w:vAlign w:val="center"/>
          </w:tcPr>
          <w:p w:rsidR="00953400" w:rsidRDefault="00953400">
            <w:pPr>
              <w:jc w:val="left"/>
              <w:rPr>
                <w:rFonts w:ascii="Times New Roman" w:eastAsia="Times New Roman" w:hAnsi="Times New Roman" w:cs="Times New Roman"/>
              </w:rPr>
            </w:pPr>
          </w:p>
        </w:tc>
      </w:tr>
      <w:tr w:rsidR="00953400">
        <w:trPr>
          <w:trHeight w:val="320"/>
          <w:jc w:val="center"/>
        </w:trPr>
        <w:tc>
          <w:tcPr>
            <w:tcW w:w="1650"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Yüzde</w:t>
            </w:r>
          </w:p>
        </w:tc>
        <w:tc>
          <w:tcPr>
            <w:tcW w:w="1260"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4.77</w:t>
            </w:r>
          </w:p>
        </w:tc>
        <w:tc>
          <w:tcPr>
            <w:tcW w:w="1245" w:type="dxa"/>
            <w:shd w:val="clear" w:color="auto" w:fill="auto"/>
            <w:vAlign w:val="center"/>
          </w:tcPr>
          <w:p w:rsidR="00953400" w:rsidRDefault="00953400">
            <w:pPr>
              <w:jc w:val="left"/>
              <w:rPr>
                <w:rFonts w:ascii="Times New Roman" w:eastAsia="Times New Roman" w:hAnsi="Times New Roman" w:cs="Times New Roman"/>
              </w:rPr>
            </w:pPr>
          </w:p>
        </w:tc>
        <w:tc>
          <w:tcPr>
            <w:tcW w:w="1245" w:type="dxa"/>
            <w:shd w:val="clear" w:color="auto" w:fill="auto"/>
            <w:vAlign w:val="center"/>
          </w:tcPr>
          <w:p w:rsidR="00953400" w:rsidRDefault="00953400">
            <w:pPr>
              <w:jc w:val="left"/>
              <w:rPr>
                <w:rFonts w:ascii="Times New Roman" w:eastAsia="Times New Roman" w:hAnsi="Times New Roman" w:cs="Times New Roman"/>
              </w:rPr>
            </w:pPr>
          </w:p>
        </w:tc>
        <w:tc>
          <w:tcPr>
            <w:tcW w:w="1245" w:type="dxa"/>
            <w:shd w:val="clear" w:color="auto" w:fill="auto"/>
            <w:vAlign w:val="center"/>
          </w:tcPr>
          <w:p w:rsidR="00953400" w:rsidRDefault="009755CA">
            <w:pPr>
              <w:jc w:val="left"/>
              <w:rPr>
                <w:rFonts w:ascii="Times New Roman" w:eastAsia="Times New Roman" w:hAnsi="Times New Roman" w:cs="Times New Roman"/>
              </w:rPr>
            </w:pPr>
            <w:r>
              <w:rPr>
                <w:rFonts w:ascii="Times New Roman" w:eastAsia="Times New Roman" w:hAnsi="Times New Roman" w:cs="Times New Roman"/>
              </w:rPr>
              <w:t>4.77</w:t>
            </w:r>
          </w:p>
        </w:tc>
        <w:tc>
          <w:tcPr>
            <w:tcW w:w="1515" w:type="dxa"/>
          </w:tcPr>
          <w:p w:rsidR="00953400" w:rsidRDefault="00953400">
            <w:pPr>
              <w:jc w:val="left"/>
              <w:rPr>
                <w:rFonts w:ascii="Times New Roman" w:eastAsia="Times New Roman" w:hAnsi="Times New Roman" w:cs="Times New Roman"/>
              </w:rPr>
            </w:pPr>
          </w:p>
        </w:tc>
        <w:tc>
          <w:tcPr>
            <w:tcW w:w="1560" w:type="dxa"/>
            <w:shd w:val="clear" w:color="auto" w:fill="auto"/>
            <w:vAlign w:val="center"/>
          </w:tcPr>
          <w:p w:rsidR="00953400" w:rsidRDefault="00953400">
            <w:pPr>
              <w:jc w:val="left"/>
              <w:rPr>
                <w:rFonts w:ascii="Times New Roman" w:eastAsia="Times New Roman" w:hAnsi="Times New Roman" w:cs="Times New Roman"/>
              </w:rPr>
            </w:pPr>
          </w:p>
        </w:tc>
      </w:tr>
    </w:tbl>
    <w:p w:rsidR="00953400" w:rsidRDefault="00953400">
      <w:pPr>
        <w:shd w:val="clear" w:color="auto" w:fill="FFFFFF"/>
        <w:spacing w:before="82"/>
        <w:jc w:val="left"/>
        <w:rPr>
          <w:rFonts w:ascii="Times New Roman" w:eastAsia="Times New Roman" w:hAnsi="Times New Roman" w:cs="Times New Roman"/>
          <w:b/>
          <w:sz w:val="26"/>
          <w:szCs w:val="26"/>
        </w:rPr>
      </w:pPr>
    </w:p>
    <w:p w:rsidR="00953400" w:rsidRDefault="00953400">
      <w:pPr>
        <w:shd w:val="clear" w:color="auto" w:fill="FFFFFF"/>
        <w:spacing w:before="82"/>
        <w:jc w:val="left"/>
        <w:rPr>
          <w:rFonts w:ascii="Times New Roman" w:eastAsia="Times New Roman" w:hAnsi="Times New Roman" w:cs="Times New Roman"/>
          <w:b/>
          <w:sz w:val="26"/>
          <w:szCs w:val="26"/>
        </w:rPr>
      </w:pPr>
    </w:p>
    <w:p w:rsidR="00953400" w:rsidRDefault="00953400">
      <w:pPr>
        <w:shd w:val="clear" w:color="auto" w:fill="FFFFFF"/>
        <w:spacing w:before="82"/>
        <w:jc w:val="left"/>
        <w:rPr>
          <w:rFonts w:ascii="Times New Roman" w:eastAsia="Times New Roman" w:hAnsi="Times New Roman" w:cs="Times New Roman"/>
          <w:b/>
          <w:sz w:val="26"/>
          <w:szCs w:val="26"/>
        </w:rPr>
      </w:pPr>
    </w:p>
    <w:p w:rsidR="00953400" w:rsidRDefault="00953400">
      <w:pPr>
        <w:shd w:val="clear" w:color="auto" w:fill="FFFFFF"/>
        <w:spacing w:before="82"/>
        <w:jc w:val="left"/>
        <w:rPr>
          <w:rFonts w:ascii="Times New Roman" w:eastAsia="Times New Roman" w:hAnsi="Times New Roman" w:cs="Times New Roman"/>
          <w:b/>
          <w:sz w:val="26"/>
          <w:szCs w:val="26"/>
        </w:rPr>
      </w:pPr>
    </w:p>
    <w:p w:rsidR="00953400" w:rsidRDefault="006638CD">
      <w:pPr>
        <w:shd w:val="clear" w:color="auto" w:fill="FFFFFF"/>
        <w:spacing w:before="82"/>
        <w:jc w:val="left"/>
        <w:rPr>
          <w:rFonts w:ascii="Times New Roman" w:eastAsia="Times New Roman" w:hAnsi="Times New Roman" w:cs="Times New Roman"/>
          <w:b/>
        </w:rPr>
      </w:pPr>
      <w:r>
        <w:rPr>
          <w:rFonts w:ascii="Times New Roman" w:eastAsia="Times New Roman" w:hAnsi="Times New Roman" w:cs="Times New Roman"/>
          <w:b/>
          <w:sz w:val="26"/>
          <w:szCs w:val="26"/>
        </w:rPr>
        <w:lastRenderedPageBreak/>
        <w:t>4.3- İdari Personel</w:t>
      </w:r>
    </w:p>
    <w:p w:rsidR="00953400" w:rsidRDefault="006638CD">
      <w:pPr>
        <w:shd w:val="clear" w:color="auto" w:fill="FFFFFF"/>
        <w:spacing w:before="82"/>
        <w:jc w:val="left"/>
        <w:rPr>
          <w:rFonts w:ascii="Times New Roman" w:eastAsia="Times New Roman" w:hAnsi="Times New Roman" w:cs="Times New Roman"/>
          <w:b/>
        </w:rPr>
      </w:pPr>
      <w:r>
        <w:rPr>
          <w:rFonts w:ascii="Times New Roman" w:eastAsia="Times New Roman" w:hAnsi="Times New Roman" w:cs="Times New Roman"/>
          <w:b/>
          <w:sz w:val="24"/>
          <w:szCs w:val="24"/>
        </w:rPr>
        <w:t xml:space="preserve"> İdari Personel (Kadroların Doluluk Oranına Göre)</w:t>
      </w:r>
    </w:p>
    <w:p w:rsidR="00953400" w:rsidRDefault="00953400">
      <w:pPr>
        <w:spacing w:after="144" w:line="240" w:lineRule="auto"/>
        <w:jc w:val="left"/>
        <w:rPr>
          <w:sz w:val="2"/>
          <w:szCs w:val="2"/>
        </w:rPr>
      </w:pPr>
    </w:p>
    <w:tbl>
      <w:tblPr>
        <w:tblStyle w:val="aff0"/>
        <w:tblW w:w="9186" w:type="dxa"/>
        <w:tblInd w:w="0" w:type="dxa"/>
        <w:tblLayout w:type="fixed"/>
        <w:tblLook w:val="0000" w:firstRow="0" w:lastRow="0" w:firstColumn="0" w:lastColumn="0" w:noHBand="0" w:noVBand="0"/>
      </w:tblPr>
      <w:tblGrid>
        <w:gridCol w:w="3684"/>
        <w:gridCol w:w="1551"/>
        <w:gridCol w:w="1734"/>
        <w:gridCol w:w="2217"/>
      </w:tblGrid>
      <w:tr w:rsidR="00953400">
        <w:trPr>
          <w:trHeight w:val="70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b/>
              </w:rPr>
            </w:pP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ind w:left="254"/>
              <w:jc w:val="left"/>
              <w:rPr>
                <w:rFonts w:ascii="Times New Roman" w:eastAsia="Times New Roman" w:hAnsi="Times New Roman" w:cs="Times New Roman"/>
                <w:b/>
              </w:rPr>
            </w:pPr>
            <w:r>
              <w:rPr>
                <w:rFonts w:ascii="Times New Roman" w:eastAsia="Times New Roman" w:hAnsi="Times New Roman" w:cs="Times New Roman"/>
                <w:b/>
              </w:rPr>
              <w:t>Dolu</w:t>
            </w: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jc w:val="left"/>
              <w:rPr>
                <w:rFonts w:ascii="Times New Roman" w:eastAsia="Times New Roman" w:hAnsi="Times New Roman" w:cs="Times New Roman"/>
                <w:b/>
              </w:rPr>
            </w:pPr>
            <w:r>
              <w:rPr>
                <w:rFonts w:ascii="Times New Roman" w:eastAsia="Times New Roman" w:hAnsi="Times New Roman" w:cs="Times New Roman"/>
                <w:b/>
              </w:rPr>
              <w:t>Boş</w:t>
            </w: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jc w:val="left"/>
              <w:rPr>
                <w:rFonts w:ascii="Times New Roman" w:eastAsia="Times New Roman" w:hAnsi="Times New Roman" w:cs="Times New Roman"/>
                <w:b/>
              </w:rPr>
            </w:pPr>
            <w:r>
              <w:rPr>
                <w:rFonts w:ascii="Times New Roman" w:eastAsia="Times New Roman" w:hAnsi="Times New Roman" w:cs="Times New Roman"/>
                <w:b/>
              </w:rPr>
              <w:t>Toplam</w:t>
            </w:r>
          </w:p>
        </w:tc>
      </w:tr>
      <w:tr w:rsidR="00953400">
        <w:trPr>
          <w:trHeight w:val="54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Genel İdari Hizmetler</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ind w:left="413"/>
              <w:jc w:val="left"/>
              <w:rPr>
                <w:rFonts w:ascii="Times New Roman" w:eastAsia="Times New Roman" w:hAnsi="Times New Roman" w:cs="Times New Roman"/>
              </w:rPr>
            </w:pPr>
            <w:r>
              <w:rPr>
                <w:rFonts w:ascii="Times New Roman" w:eastAsia="Times New Roman" w:hAnsi="Times New Roman" w:cs="Times New Roman"/>
              </w:rPr>
              <w:t>3</w:t>
            </w: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3</w:t>
            </w: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6</w:t>
            </w:r>
          </w:p>
        </w:tc>
      </w:tr>
      <w:tr w:rsidR="00953400">
        <w:trPr>
          <w:trHeight w:val="52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Sağlık Hizmetleri Sınıfı</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rPr>
            </w:pP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rPr>
            </w:pP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rPr>
            </w:pPr>
          </w:p>
        </w:tc>
      </w:tr>
      <w:tr w:rsidR="00953400">
        <w:trPr>
          <w:trHeight w:val="54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ind w:left="5"/>
              <w:jc w:val="left"/>
              <w:rPr>
                <w:rFonts w:ascii="Times New Roman" w:eastAsia="Times New Roman" w:hAnsi="Times New Roman" w:cs="Times New Roman"/>
              </w:rPr>
            </w:pPr>
            <w:r>
              <w:rPr>
                <w:rFonts w:ascii="Times New Roman" w:eastAsia="Times New Roman" w:hAnsi="Times New Roman" w:cs="Times New Roman"/>
              </w:rPr>
              <w:t>Teknik Hizmetleri Sınıfı</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FA76F0">
            <w:pPr>
              <w:shd w:val="clear" w:color="auto" w:fill="FFFFFF"/>
              <w:ind w:left="437"/>
              <w:jc w:val="left"/>
              <w:rPr>
                <w:rFonts w:ascii="Times New Roman" w:eastAsia="Times New Roman" w:hAnsi="Times New Roman" w:cs="Times New Roman"/>
              </w:rPr>
            </w:pPr>
            <w:r>
              <w:rPr>
                <w:rFonts w:ascii="Times New Roman" w:eastAsia="Times New Roman" w:hAnsi="Times New Roman" w:cs="Times New Roman"/>
              </w:rPr>
              <w:t>11</w:t>
            </w: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4</w:t>
            </w: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FA76F0">
            <w:pPr>
              <w:shd w:val="clear" w:color="auto" w:fill="FFFFFF"/>
              <w:jc w:val="left"/>
              <w:rPr>
                <w:rFonts w:ascii="Times New Roman" w:eastAsia="Times New Roman" w:hAnsi="Times New Roman" w:cs="Times New Roman"/>
              </w:rPr>
            </w:pPr>
            <w:r>
              <w:rPr>
                <w:rFonts w:ascii="Times New Roman" w:eastAsia="Times New Roman" w:hAnsi="Times New Roman" w:cs="Times New Roman"/>
              </w:rPr>
              <w:t>15</w:t>
            </w:r>
          </w:p>
        </w:tc>
      </w:tr>
      <w:tr w:rsidR="00953400">
        <w:trPr>
          <w:trHeight w:val="58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spacing w:line="254" w:lineRule="auto"/>
              <w:ind w:left="5" w:right="840" w:firstLine="5"/>
              <w:jc w:val="left"/>
              <w:rPr>
                <w:rFonts w:ascii="Times New Roman" w:eastAsia="Times New Roman" w:hAnsi="Times New Roman" w:cs="Times New Roman"/>
              </w:rPr>
            </w:pPr>
            <w:r>
              <w:rPr>
                <w:rFonts w:ascii="Times New Roman" w:eastAsia="Times New Roman" w:hAnsi="Times New Roman" w:cs="Times New Roman"/>
              </w:rPr>
              <w:t>Eğitim ve Öğretim Hizmetleri sınıfı</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ind w:left="432"/>
              <w:jc w:val="left"/>
              <w:rPr>
                <w:rFonts w:ascii="Times New Roman" w:eastAsia="Times New Roman" w:hAnsi="Times New Roman" w:cs="Times New Roman"/>
              </w:rPr>
            </w:pP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rPr>
            </w:pP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rPr>
            </w:pPr>
          </w:p>
        </w:tc>
      </w:tr>
      <w:tr w:rsidR="00953400">
        <w:trPr>
          <w:trHeight w:val="52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ind w:left="5"/>
              <w:jc w:val="left"/>
              <w:rPr>
                <w:rFonts w:ascii="Times New Roman" w:eastAsia="Times New Roman" w:hAnsi="Times New Roman" w:cs="Times New Roman"/>
              </w:rPr>
            </w:pPr>
            <w:r>
              <w:rPr>
                <w:rFonts w:ascii="Times New Roman" w:eastAsia="Times New Roman" w:hAnsi="Times New Roman" w:cs="Times New Roman"/>
              </w:rPr>
              <w:t>Avukatlık Hizmetleri Sınıfı.</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ind w:left="427"/>
              <w:jc w:val="left"/>
              <w:rPr>
                <w:rFonts w:ascii="Times New Roman" w:eastAsia="Times New Roman" w:hAnsi="Times New Roman" w:cs="Times New Roman"/>
              </w:rPr>
            </w:pP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rPr>
            </w:pP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rPr>
            </w:pPr>
          </w:p>
        </w:tc>
      </w:tr>
      <w:tr w:rsidR="00953400">
        <w:trPr>
          <w:trHeight w:val="52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ind w:left="14"/>
              <w:jc w:val="left"/>
              <w:rPr>
                <w:rFonts w:ascii="Times New Roman" w:eastAsia="Times New Roman" w:hAnsi="Times New Roman" w:cs="Times New Roman"/>
              </w:rPr>
            </w:pPr>
            <w:r>
              <w:rPr>
                <w:rFonts w:ascii="Times New Roman" w:eastAsia="Times New Roman" w:hAnsi="Times New Roman" w:cs="Times New Roman"/>
              </w:rPr>
              <w:t>Din Hizmetleri Sınıfı</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ind w:left="432"/>
              <w:jc w:val="left"/>
              <w:rPr>
                <w:rFonts w:ascii="Times New Roman" w:eastAsia="Times New Roman" w:hAnsi="Times New Roman" w:cs="Times New Roman"/>
              </w:rPr>
            </w:pP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rPr>
            </w:pP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rPr>
            </w:pPr>
          </w:p>
        </w:tc>
      </w:tr>
      <w:tr w:rsidR="00953400">
        <w:trPr>
          <w:trHeight w:val="52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ind w:left="5"/>
              <w:jc w:val="left"/>
              <w:rPr>
                <w:rFonts w:ascii="Times New Roman" w:eastAsia="Times New Roman" w:hAnsi="Times New Roman" w:cs="Times New Roman"/>
              </w:rPr>
            </w:pPr>
            <w:r>
              <w:rPr>
                <w:rFonts w:ascii="Times New Roman" w:eastAsia="Times New Roman" w:hAnsi="Times New Roman" w:cs="Times New Roman"/>
              </w:rPr>
              <w:t>Yardımcı Hizmetli</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ind w:left="432"/>
              <w:jc w:val="left"/>
              <w:rPr>
                <w:rFonts w:ascii="Times New Roman" w:eastAsia="Times New Roman" w:hAnsi="Times New Roman" w:cs="Times New Roman"/>
              </w:rPr>
            </w:pP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rPr>
            </w:pP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953400">
            <w:pPr>
              <w:shd w:val="clear" w:color="auto" w:fill="FFFFFF"/>
              <w:jc w:val="left"/>
              <w:rPr>
                <w:rFonts w:ascii="Times New Roman" w:eastAsia="Times New Roman" w:hAnsi="Times New Roman" w:cs="Times New Roman"/>
              </w:rPr>
            </w:pPr>
          </w:p>
        </w:tc>
      </w:tr>
      <w:tr w:rsidR="00953400">
        <w:trPr>
          <w:trHeight w:val="54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spacing w:after="0" w:line="240" w:lineRule="auto"/>
              <w:ind w:left="5"/>
              <w:jc w:val="left"/>
              <w:rPr>
                <w:rFonts w:ascii="Times New Roman" w:eastAsia="Times New Roman" w:hAnsi="Times New Roman" w:cs="Times New Roman"/>
                <w:b/>
              </w:rPr>
            </w:pPr>
            <w:r>
              <w:rPr>
                <w:rFonts w:ascii="Times New Roman" w:eastAsia="Times New Roman" w:hAnsi="Times New Roman" w:cs="Times New Roman"/>
                <w:b/>
              </w:rPr>
              <w:t>Toplam</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spacing w:after="0" w:line="240" w:lineRule="auto"/>
              <w:ind w:left="408"/>
              <w:jc w:val="left"/>
              <w:rPr>
                <w:rFonts w:ascii="Times New Roman" w:eastAsia="Times New Roman" w:hAnsi="Times New Roman" w:cs="Times New Roman"/>
                <w:b/>
              </w:rPr>
            </w:pPr>
            <w:r>
              <w:rPr>
                <w:rFonts w:ascii="Times New Roman" w:eastAsia="Times New Roman" w:hAnsi="Times New Roman" w:cs="Times New Roman"/>
                <w:b/>
              </w:rPr>
              <w:t>13</w:t>
            </w: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6638CD">
            <w:pPr>
              <w:shd w:val="clear" w:color="auto" w:fill="FFFFFF"/>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7</w:t>
            </w: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53400" w:rsidRDefault="00FA76F0">
            <w:pPr>
              <w:shd w:val="clear" w:color="auto" w:fill="FFFFFF"/>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21</w:t>
            </w:r>
          </w:p>
        </w:tc>
      </w:tr>
    </w:tbl>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755CA" w:rsidRDefault="009755CA">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p w:rsidR="007C4931" w:rsidRDefault="007C4931" w:rsidP="007C4931">
      <w:pPr>
        <w:shd w:val="clear" w:color="auto" w:fill="FFFFFF"/>
        <w:spacing w:before="523"/>
        <w:jc w:val="left"/>
        <w:rPr>
          <w:rFonts w:ascii="Times New Roman" w:eastAsia="Times New Roman" w:hAnsi="Times New Roman" w:cs="Times New Roman"/>
          <w:b/>
        </w:rPr>
      </w:pPr>
      <w:r>
        <w:rPr>
          <w:rFonts w:ascii="Times New Roman" w:eastAsia="Times New Roman" w:hAnsi="Times New Roman" w:cs="Times New Roman"/>
          <w:b/>
          <w:sz w:val="26"/>
          <w:szCs w:val="26"/>
        </w:rPr>
        <w:lastRenderedPageBreak/>
        <w:t>4.4- İdari Personelin Eğitim Durumu</w:t>
      </w:r>
    </w:p>
    <w:p w:rsidR="007C4931" w:rsidRDefault="007C4931">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tbl>
      <w:tblPr>
        <w:tblStyle w:val="aff1"/>
        <w:tblW w:w="9195" w:type="dxa"/>
        <w:tblInd w:w="0" w:type="dxa"/>
        <w:tblLayout w:type="fixed"/>
        <w:tblLook w:val="0000" w:firstRow="0" w:lastRow="0" w:firstColumn="0" w:lastColumn="0" w:noHBand="0" w:noVBand="0"/>
      </w:tblPr>
      <w:tblGrid>
        <w:gridCol w:w="1454"/>
        <w:gridCol w:w="1490"/>
        <w:gridCol w:w="1471"/>
        <w:gridCol w:w="1454"/>
        <w:gridCol w:w="1471"/>
        <w:gridCol w:w="1855"/>
      </w:tblGrid>
      <w:tr w:rsidR="00953400">
        <w:trPr>
          <w:trHeight w:val="520"/>
        </w:trPr>
        <w:tc>
          <w:tcPr>
            <w:tcW w:w="9195" w:type="dxa"/>
            <w:gridSpan w:val="6"/>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2664"/>
              <w:jc w:val="left"/>
              <w:rPr>
                <w:rFonts w:ascii="Times New Roman" w:eastAsia="Times New Roman" w:hAnsi="Times New Roman" w:cs="Times New Roman"/>
              </w:rPr>
            </w:pPr>
            <w:r>
              <w:rPr>
                <w:rFonts w:ascii="Times New Roman" w:eastAsia="Times New Roman" w:hAnsi="Times New Roman" w:cs="Times New Roman"/>
                <w:b/>
              </w:rPr>
              <w:t>İdari Personelin Eğitim Durumu</w:t>
            </w:r>
          </w:p>
        </w:tc>
      </w:tr>
      <w:tr w:rsidR="00953400">
        <w:trPr>
          <w:trHeight w:val="480"/>
        </w:trPr>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953400">
            <w:pPr>
              <w:shd w:val="clear" w:color="auto" w:fill="FFFFFF"/>
              <w:jc w:val="left"/>
              <w:rPr>
                <w:rFonts w:ascii="Times New Roman" w:eastAsia="Times New Roman" w:hAnsi="Times New Roman" w:cs="Times New Roman"/>
                <w:b/>
              </w:rPr>
            </w:pPr>
          </w:p>
        </w:tc>
        <w:tc>
          <w:tcPr>
            <w:tcW w:w="1490"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30"/>
              <w:jc w:val="left"/>
              <w:rPr>
                <w:rFonts w:ascii="Times New Roman" w:eastAsia="Times New Roman" w:hAnsi="Times New Roman" w:cs="Times New Roman"/>
                <w:b/>
              </w:rPr>
            </w:pPr>
            <w:r>
              <w:rPr>
                <w:rFonts w:ascii="Times New Roman" w:eastAsia="Times New Roman" w:hAnsi="Times New Roman" w:cs="Times New Roman"/>
                <w:b/>
              </w:rPr>
              <w:t>İlköğretim</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403"/>
              <w:jc w:val="left"/>
              <w:rPr>
                <w:rFonts w:ascii="Times New Roman" w:eastAsia="Times New Roman" w:hAnsi="Times New Roman" w:cs="Times New Roman"/>
                <w:b/>
              </w:rPr>
            </w:pPr>
            <w:r>
              <w:rPr>
                <w:rFonts w:ascii="Times New Roman" w:eastAsia="Times New Roman" w:hAnsi="Times New Roman" w:cs="Times New Roman"/>
                <w:b/>
              </w:rPr>
              <w:t>Lise</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25"/>
              <w:jc w:val="left"/>
              <w:rPr>
                <w:rFonts w:ascii="Times New Roman" w:eastAsia="Times New Roman" w:hAnsi="Times New Roman" w:cs="Times New Roman"/>
                <w:b/>
              </w:rPr>
            </w:pPr>
            <w:r>
              <w:rPr>
                <w:rFonts w:ascii="Times New Roman" w:eastAsia="Times New Roman" w:hAnsi="Times New Roman" w:cs="Times New Roman"/>
                <w:b/>
              </w:rPr>
              <w:t>Ön Lisans</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302"/>
              <w:jc w:val="left"/>
              <w:rPr>
                <w:rFonts w:ascii="Times New Roman" w:eastAsia="Times New Roman" w:hAnsi="Times New Roman" w:cs="Times New Roman"/>
                <w:b/>
              </w:rPr>
            </w:pPr>
            <w:r>
              <w:rPr>
                <w:rFonts w:ascii="Times New Roman" w:eastAsia="Times New Roman" w:hAnsi="Times New Roman" w:cs="Times New Roman"/>
                <w:b/>
              </w:rPr>
              <w:t>Lisans</w:t>
            </w:r>
          </w:p>
        </w:tc>
        <w:tc>
          <w:tcPr>
            <w:tcW w:w="1855"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jc w:val="left"/>
              <w:rPr>
                <w:rFonts w:ascii="Times New Roman" w:eastAsia="Times New Roman" w:hAnsi="Times New Roman" w:cs="Times New Roman"/>
                <w:b/>
              </w:rPr>
            </w:pPr>
            <w:r>
              <w:rPr>
                <w:rFonts w:ascii="Times New Roman" w:eastAsia="Times New Roman" w:hAnsi="Times New Roman" w:cs="Times New Roman"/>
                <w:b/>
              </w:rPr>
              <w:t>Y.L. ve Dokt.</w:t>
            </w:r>
          </w:p>
        </w:tc>
      </w:tr>
      <w:tr w:rsidR="00953400">
        <w:trPr>
          <w:trHeight w:val="442"/>
        </w:trPr>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19"/>
              <w:jc w:val="left"/>
              <w:rPr>
                <w:rFonts w:ascii="Times New Roman" w:eastAsia="Times New Roman" w:hAnsi="Times New Roman" w:cs="Times New Roman"/>
              </w:rPr>
            </w:pPr>
            <w:r>
              <w:rPr>
                <w:rFonts w:ascii="Times New Roman" w:eastAsia="Times New Roman" w:hAnsi="Times New Roman" w:cs="Times New Roman"/>
              </w:rPr>
              <w:t>Kişi Sayısı</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0</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4</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23"/>
              <w:jc w:val="left"/>
              <w:rPr>
                <w:rFonts w:ascii="Times New Roman" w:eastAsia="Times New Roman" w:hAnsi="Times New Roman" w:cs="Times New Roman"/>
              </w:rPr>
            </w:pPr>
            <w:r>
              <w:rPr>
                <w:rFonts w:ascii="Times New Roman" w:eastAsia="Times New Roman" w:hAnsi="Times New Roman" w:cs="Times New Roman"/>
              </w:rPr>
              <w:t xml:space="preserve">  16</w:t>
            </w:r>
          </w:p>
        </w:tc>
        <w:tc>
          <w:tcPr>
            <w:tcW w:w="1855"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0</w:t>
            </w:r>
          </w:p>
        </w:tc>
      </w:tr>
      <w:tr w:rsidR="00953400">
        <w:trPr>
          <w:trHeight w:val="328"/>
        </w:trPr>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ind w:left="5"/>
              <w:jc w:val="left"/>
              <w:rPr>
                <w:rFonts w:ascii="Times New Roman" w:eastAsia="Times New Roman" w:hAnsi="Times New Roman" w:cs="Times New Roman"/>
              </w:rPr>
            </w:pPr>
            <w:r>
              <w:rPr>
                <w:rFonts w:ascii="Times New Roman" w:eastAsia="Times New Roman" w:hAnsi="Times New Roman" w:cs="Times New Roman"/>
              </w:rPr>
              <w:t>Yüzde</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0</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 xml:space="preserve">  4.77</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19,04</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 xml:space="preserve">    76,19</w:t>
            </w:r>
          </w:p>
        </w:tc>
        <w:tc>
          <w:tcPr>
            <w:tcW w:w="1855" w:type="dxa"/>
            <w:tcBorders>
              <w:top w:val="single" w:sz="6" w:space="0" w:color="000000"/>
              <w:left w:val="single" w:sz="6" w:space="0" w:color="000000"/>
              <w:bottom w:val="single" w:sz="6" w:space="0" w:color="000000"/>
              <w:right w:val="single" w:sz="6" w:space="0" w:color="000000"/>
            </w:tcBorders>
            <w:shd w:val="clear" w:color="auto" w:fill="FFFFFF"/>
          </w:tcPr>
          <w:p w:rsidR="00953400" w:rsidRDefault="006638CD">
            <w:pPr>
              <w:shd w:val="clear" w:color="auto" w:fill="FFFFFF"/>
              <w:jc w:val="left"/>
              <w:rPr>
                <w:rFonts w:ascii="Times New Roman" w:eastAsia="Times New Roman" w:hAnsi="Times New Roman" w:cs="Times New Roman"/>
              </w:rPr>
            </w:pPr>
            <w:r>
              <w:rPr>
                <w:rFonts w:ascii="Times New Roman" w:eastAsia="Times New Roman" w:hAnsi="Times New Roman" w:cs="Times New Roman"/>
              </w:rPr>
              <w:t>0</w:t>
            </w:r>
          </w:p>
        </w:tc>
      </w:tr>
    </w:tbl>
    <w:p w:rsidR="00953400" w:rsidRDefault="00953400">
      <w:pPr>
        <w:shd w:val="clear" w:color="auto" w:fill="FFFFFF"/>
        <w:tabs>
          <w:tab w:val="left" w:pos="1087"/>
        </w:tabs>
        <w:spacing w:after="0" w:line="240" w:lineRule="auto"/>
        <w:jc w:val="left"/>
        <w:rPr>
          <w:rFonts w:ascii="Times New Roman" w:eastAsia="Times New Roman" w:hAnsi="Times New Roman" w:cs="Times New Roman"/>
          <w:b/>
          <w:sz w:val="26"/>
          <w:szCs w:val="26"/>
        </w:rPr>
      </w:pPr>
    </w:p>
    <w:p w:rsidR="00AC0AB9" w:rsidRPr="00AC0AB9" w:rsidRDefault="006638CD" w:rsidP="00AC0AB9">
      <w:pPr>
        <w:shd w:val="clear" w:color="auto" w:fill="FFFFFF"/>
        <w:tabs>
          <w:tab w:val="left" w:pos="1087"/>
        </w:tabs>
        <w:spacing w:after="0" w:line="240" w:lineRule="auto"/>
        <w:jc w:val="left"/>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drawing>
          <wp:inline distT="114300" distB="114300" distL="114300" distR="114300" wp14:anchorId="35B475E9" wp14:editId="671C3CDD">
            <wp:extent cx="5267325" cy="5362575"/>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267325" cy="5362575"/>
                    </a:xfrm>
                    <a:prstGeom prst="rect">
                      <a:avLst/>
                    </a:prstGeom>
                    <a:ln/>
                  </pic:spPr>
                </pic:pic>
              </a:graphicData>
            </a:graphic>
          </wp:inline>
        </w:drawing>
      </w:r>
    </w:p>
    <w:p w:rsidR="007C4931" w:rsidRDefault="007C4931">
      <w:pPr>
        <w:shd w:val="clear" w:color="auto" w:fill="FFFFFF"/>
        <w:spacing w:before="581" w:line="538" w:lineRule="auto"/>
        <w:ind w:right="403"/>
        <w:jc w:val="left"/>
        <w:rPr>
          <w:rFonts w:ascii="Times New Roman" w:eastAsia="Times New Roman" w:hAnsi="Times New Roman" w:cs="Times New Roman"/>
          <w:b/>
          <w:sz w:val="24"/>
          <w:szCs w:val="24"/>
        </w:rPr>
      </w:pPr>
    </w:p>
    <w:p w:rsidR="00953400" w:rsidRDefault="006638CD">
      <w:pPr>
        <w:shd w:val="clear" w:color="auto" w:fill="FFFFFF"/>
        <w:spacing w:before="581" w:line="538" w:lineRule="auto"/>
        <w:ind w:right="403"/>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4.5- İdari Personelin Hizmet Süreleri</w:t>
      </w:r>
    </w:p>
    <w:tbl>
      <w:tblPr>
        <w:tblStyle w:val="aff2"/>
        <w:tblW w:w="92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8"/>
        <w:gridCol w:w="1248"/>
        <w:gridCol w:w="1239"/>
        <w:gridCol w:w="1234"/>
        <w:gridCol w:w="1234"/>
        <w:gridCol w:w="1506"/>
        <w:gridCol w:w="1547"/>
      </w:tblGrid>
      <w:tr w:rsidR="00953400">
        <w:trPr>
          <w:trHeight w:val="500"/>
          <w:jc w:val="center"/>
        </w:trPr>
        <w:tc>
          <w:tcPr>
            <w:tcW w:w="9286" w:type="dxa"/>
            <w:gridSpan w:val="7"/>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İdari Personelin Hizmet Süresi</w:t>
            </w:r>
          </w:p>
        </w:tc>
      </w:tr>
      <w:tr w:rsidR="00953400">
        <w:trPr>
          <w:trHeight w:val="300"/>
          <w:jc w:val="center"/>
        </w:trPr>
        <w:tc>
          <w:tcPr>
            <w:tcW w:w="1278" w:type="dxa"/>
            <w:shd w:val="clear" w:color="auto" w:fill="auto"/>
            <w:vAlign w:val="center"/>
          </w:tcPr>
          <w:p w:rsidR="00953400" w:rsidRDefault="00953400">
            <w:pPr>
              <w:jc w:val="left"/>
              <w:rPr>
                <w:rFonts w:ascii="Times New Roman" w:eastAsia="Times New Roman" w:hAnsi="Times New Roman" w:cs="Times New Roman"/>
              </w:rPr>
            </w:pPr>
          </w:p>
        </w:tc>
        <w:tc>
          <w:tcPr>
            <w:tcW w:w="1248"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1 – 3 Yıl</w:t>
            </w:r>
          </w:p>
        </w:tc>
        <w:tc>
          <w:tcPr>
            <w:tcW w:w="1239"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4 – 6 Yıl</w:t>
            </w:r>
          </w:p>
        </w:tc>
        <w:tc>
          <w:tcPr>
            <w:tcW w:w="1234"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7 – 10 Yıl</w:t>
            </w:r>
          </w:p>
        </w:tc>
        <w:tc>
          <w:tcPr>
            <w:tcW w:w="1234"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11 – 15 Yıl</w:t>
            </w:r>
          </w:p>
        </w:tc>
        <w:tc>
          <w:tcPr>
            <w:tcW w:w="1506" w:type="dxa"/>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16 – 20 Yıl</w:t>
            </w:r>
          </w:p>
        </w:tc>
        <w:tc>
          <w:tcPr>
            <w:tcW w:w="1547" w:type="dxa"/>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21 - Üzeri</w:t>
            </w:r>
          </w:p>
        </w:tc>
      </w:tr>
      <w:tr w:rsidR="00953400">
        <w:trPr>
          <w:trHeight w:val="540"/>
          <w:jc w:val="center"/>
        </w:trPr>
        <w:tc>
          <w:tcPr>
            <w:tcW w:w="1278"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Kişi Sayısı</w:t>
            </w:r>
          </w:p>
        </w:tc>
        <w:tc>
          <w:tcPr>
            <w:tcW w:w="1248"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1</w:t>
            </w:r>
          </w:p>
        </w:tc>
        <w:tc>
          <w:tcPr>
            <w:tcW w:w="1239"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1</w:t>
            </w:r>
          </w:p>
        </w:tc>
        <w:tc>
          <w:tcPr>
            <w:tcW w:w="1234"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10</w:t>
            </w:r>
          </w:p>
        </w:tc>
        <w:tc>
          <w:tcPr>
            <w:tcW w:w="1234"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7</w:t>
            </w:r>
          </w:p>
        </w:tc>
        <w:tc>
          <w:tcPr>
            <w:tcW w:w="1506" w:type="dxa"/>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1</w:t>
            </w:r>
          </w:p>
        </w:tc>
        <w:tc>
          <w:tcPr>
            <w:tcW w:w="1547"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1</w:t>
            </w:r>
          </w:p>
        </w:tc>
      </w:tr>
    </w:tbl>
    <w:p w:rsidR="00953400" w:rsidRDefault="006638CD">
      <w:pPr>
        <w:jc w:val="left"/>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953400" w:rsidRDefault="00953400">
      <w:pPr>
        <w:jc w:val="left"/>
        <w:rPr>
          <w:rFonts w:ascii="Times New Roman" w:eastAsia="Times New Roman" w:hAnsi="Times New Roman" w:cs="Times New Roman"/>
          <w:b/>
          <w:sz w:val="26"/>
          <w:szCs w:val="26"/>
        </w:rPr>
      </w:pPr>
    </w:p>
    <w:p w:rsidR="00953400" w:rsidRDefault="00953400">
      <w:pPr>
        <w:jc w:val="left"/>
        <w:rPr>
          <w:rFonts w:ascii="Times New Roman" w:eastAsia="Times New Roman" w:hAnsi="Times New Roman" w:cs="Times New Roman"/>
          <w:b/>
          <w:sz w:val="26"/>
          <w:szCs w:val="26"/>
        </w:rPr>
      </w:pPr>
    </w:p>
    <w:p w:rsidR="00953400" w:rsidRDefault="00953400">
      <w:pPr>
        <w:jc w:val="left"/>
        <w:rPr>
          <w:rFonts w:ascii="Times New Roman" w:eastAsia="Times New Roman" w:hAnsi="Times New Roman" w:cs="Times New Roman"/>
          <w:b/>
          <w:sz w:val="26"/>
          <w:szCs w:val="26"/>
        </w:rPr>
      </w:pPr>
    </w:p>
    <w:p w:rsidR="00953400" w:rsidRDefault="00953400">
      <w:pPr>
        <w:jc w:val="left"/>
        <w:rPr>
          <w:rFonts w:ascii="Times New Roman" w:eastAsia="Times New Roman" w:hAnsi="Times New Roman" w:cs="Times New Roman"/>
          <w:b/>
          <w:sz w:val="26"/>
          <w:szCs w:val="26"/>
        </w:rPr>
      </w:pPr>
    </w:p>
    <w:p w:rsidR="00953400" w:rsidRDefault="006638CD">
      <w:pPr>
        <w:jc w:val="left"/>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953400" w:rsidRDefault="006638CD">
      <w:pPr>
        <w:jc w:val="left"/>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drawing>
          <wp:inline distT="114300" distB="114300" distL="114300" distR="114300">
            <wp:extent cx="6010275" cy="3822500"/>
            <wp:effectExtent l="0" t="0" r="0" b="0"/>
            <wp:docPr id="42" name="image3.png" descr="Grafik">
              <a:extLst xmlns:a="http://schemas.openxmlformats.org/drawingml/2006/main">
                <a:ext uri="http://customooxmlschemas.google.com/">
                  <go:docsCustomData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xmlns:w16se="http://schemas.microsoft.com/office/word/2015/wordml/symex" xmlns:w15="http://schemas.microsoft.com/office/word/2012/wordml" xmlns:cx1="http://schemas.microsoft.com/office/drawing/2015/9/8/chartex" xmlns:cx="http://schemas.microsoft.com/office/drawing/2014/chartex" roundtripId="0"/>
                </a:ext>
              </a:extLst>
            </wp:docPr>
            <wp:cNvGraphicFramePr/>
            <a:graphic xmlns:a="http://schemas.openxmlformats.org/drawingml/2006/main">
              <a:graphicData uri="http://schemas.openxmlformats.org/drawingml/2006/picture">
                <pic:pic xmlns:pic="http://schemas.openxmlformats.org/drawingml/2006/picture">
                  <pic:nvPicPr>
                    <pic:cNvPr id="0" name="image3.png" descr="Grafik"/>
                    <pic:cNvPicPr preferRelativeResize="0"/>
                  </pic:nvPicPr>
                  <pic:blipFill>
                    <a:blip r:embed="rId18"/>
                    <a:srcRect/>
                    <a:stretch>
                      <a:fillRect/>
                    </a:stretch>
                  </pic:blipFill>
                  <pic:spPr>
                    <a:xfrm>
                      <a:off x="0" y="0"/>
                      <a:ext cx="6010275" cy="3822500"/>
                    </a:xfrm>
                    <a:prstGeom prst="rect">
                      <a:avLst/>
                    </a:prstGeom>
                    <a:ln/>
                  </pic:spPr>
                </pic:pic>
              </a:graphicData>
            </a:graphic>
          </wp:inline>
        </w:drawing>
      </w:r>
    </w:p>
    <w:p w:rsidR="00953400" w:rsidRDefault="00953400">
      <w:pPr>
        <w:jc w:val="left"/>
        <w:rPr>
          <w:rFonts w:ascii="Times New Roman" w:eastAsia="Times New Roman" w:hAnsi="Times New Roman" w:cs="Times New Roman"/>
          <w:b/>
          <w:sz w:val="24"/>
          <w:szCs w:val="24"/>
        </w:rPr>
      </w:pPr>
    </w:p>
    <w:p w:rsidR="00953400" w:rsidRDefault="00953400">
      <w:pPr>
        <w:jc w:val="left"/>
        <w:rPr>
          <w:rFonts w:ascii="Times New Roman" w:eastAsia="Times New Roman" w:hAnsi="Times New Roman" w:cs="Times New Roman"/>
          <w:b/>
          <w:sz w:val="24"/>
          <w:szCs w:val="24"/>
        </w:rPr>
      </w:pPr>
    </w:p>
    <w:p w:rsidR="00953400" w:rsidRDefault="00953400">
      <w:pPr>
        <w:jc w:val="left"/>
        <w:rPr>
          <w:rFonts w:ascii="Times New Roman" w:eastAsia="Times New Roman" w:hAnsi="Times New Roman" w:cs="Times New Roman"/>
          <w:b/>
          <w:sz w:val="24"/>
          <w:szCs w:val="24"/>
        </w:rPr>
      </w:pPr>
    </w:p>
    <w:p w:rsidR="007C4931" w:rsidRDefault="007C4931">
      <w:pPr>
        <w:jc w:val="left"/>
        <w:rPr>
          <w:rFonts w:ascii="Times New Roman" w:eastAsia="Times New Roman" w:hAnsi="Times New Roman" w:cs="Times New Roman"/>
          <w:b/>
          <w:sz w:val="24"/>
          <w:szCs w:val="24"/>
        </w:rPr>
      </w:pPr>
    </w:p>
    <w:p w:rsidR="00953400" w:rsidRDefault="006638CD">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4.6- İdari Personelin Yaş İtibariyle Dağılımı</w:t>
      </w:r>
    </w:p>
    <w:p w:rsidR="00133D27" w:rsidRDefault="00133D27">
      <w:pPr>
        <w:jc w:val="left"/>
      </w:pPr>
    </w:p>
    <w:tbl>
      <w:tblPr>
        <w:tblStyle w:val="aff3"/>
        <w:tblW w:w="90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8"/>
        <w:gridCol w:w="1248"/>
        <w:gridCol w:w="1239"/>
        <w:gridCol w:w="1234"/>
        <w:gridCol w:w="1234"/>
        <w:gridCol w:w="1355"/>
        <w:gridCol w:w="1418"/>
      </w:tblGrid>
      <w:tr w:rsidR="00953400">
        <w:trPr>
          <w:trHeight w:val="500"/>
          <w:jc w:val="center"/>
        </w:trPr>
        <w:tc>
          <w:tcPr>
            <w:tcW w:w="9006" w:type="dxa"/>
            <w:gridSpan w:val="7"/>
            <w:shd w:val="clear" w:color="auto" w:fill="auto"/>
            <w:vAlign w:val="center"/>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İdari Personelin Yaş İtibariyle Dağılımı</w:t>
            </w:r>
          </w:p>
        </w:tc>
      </w:tr>
      <w:tr w:rsidR="00953400">
        <w:trPr>
          <w:trHeight w:val="620"/>
          <w:jc w:val="center"/>
        </w:trPr>
        <w:tc>
          <w:tcPr>
            <w:tcW w:w="1278" w:type="dxa"/>
            <w:shd w:val="clear" w:color="auto" w:fill="auto"/>
            <w:vAlign w:val="center"/>
          </w:tcPr>
          <w:p w:rsidR="00953400" w:rsidRDefault="00953400">
            <w:pPr>
              <w:jc w:val="left"/>
              <w:rPr>
                <w:rFonts w:ascii="Times New Roman" w:eastAsia="Times New Roman" w:hAnsi="Times New Roman" w:cs="Times New Roman"/>
              </w:rPr>
            </w:pPr>
          </w:p>
        </w:tc>
        <w:tc>
          <w:tcPr>
            <w:tcW w:w="1248"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21-25 Yaş</w:t>
            </w:r>
          </w:p>
        </w:tc>
        <w:tc>
          <w:tcPr>
            <w:tcW w:w="1239"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26-30 Yaş</w:t>
            </w:r>
          </w:p>
        </w:tc>
        <w:tc>
          <w:tcPr>
            <w:tcW w:w="1234"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31-35 Yaş</w:t>
            </w:r>
          </w:p>
        </w:tc>
        <w:tc>
          <w:tcPr>
            <w:tcW w:w="1234"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36-40 Yaş</w:t>
            </w:r>
          </w:p>
        </w:tc>
        <w:tc>
          <w:tcPr>
            <w:tcW w:w="1355"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41-50 Yaş</w:t>
            </w:r>
          </w:p>
        </w:tc>
        <w:tc>
          <w:tcPr>
            <w:tcW w:w="1418"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51- Üzeri</w:t>
            </w:r>
          </w:p>
        </w:tc>
      </w:tr>
      <w:tr w:rsidR="00953400">
        <w:trPr>
          <w:trHeight w:val="560"/>
          <w:jc w:val="center"/>
        </w:trPr>
        <w:tc>
          <w:tcPr>
            <w:tcW w:w="1278"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Kişi Sayısı</w:t>
            </w:r>
          </w:p>
        </w:tc>
        <w:tc>
          <w:tcPr>
            <w:tcW w:w="1248"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1</w:t>
            </w:r>
          </w:p>
        </w:tc>
        <w:tc>
          <w:tcPr>
            <w:tcW w:w="1239"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2</w:t>
            </w:r>
          </w:p>
        </w:tc>
        <w:tc>
          <w:tcPr>
            <w:tcW w:w="1234"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8</w:t>
            </w:r>
          </w:p>
        </w:tc>
        <w:tc>
          <w:tcPr>
            <w:tcW w:w="1234"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6</w:t>
            </w:r>
          </w:p>
        </w:tc>
        <w:tc>
          <w:tcPr>
            <w:tcW w:w="1355"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4</w:t>
            </w:r>
          </w:p>
        </w:tc>
        <w:tc>
          <w:tcPr>
            <w:tcW w:w="1418"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0</w:t>
            </w:r>
          </w:p>
        </w:tc>
      </w:tr>
      <w:tr w:rsidR="00953400">
        <w:trPr>
          <w:trHeight w:val="540"/>
          <w:jc w:val="center"/>
        </w:trPr>
        <w:tc>
          <w:tcPr>
            <w:tcW w:w="1278"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Yüzde</w:t>
            </w:r>
          </w:p>
        </w:tc>
        <w:tc>
          <w:tcPr>
            <w:tcW w:w="1248"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4.76</w:t>
            </w:r>
          </w:p>
        </w:tc>
        <w:tc>
          <w:tcPr>
            <w:tcW w:w="1239"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 xml:space="preserve">      9.52</w:t>
            </w:r>
          </w:p>
        </w:tc>
        <w:tc>
          <w:tcPr>
            <w:tcW w:w="1234"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38.09</w:t>
            </w:r>
          </w:p>
        </w:tc>
        <w:tc>
          <w:tcPr>
            <w:tcW w:w="1234"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28.57</w:t>
            </w:r>
          </w:p>
        </w:tc>
        <w:tc>
          <w:tcPr>
            <w:tcW w:w="1355"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19,04</w:t>
            </w:r>
          </w:p>
        </w:tc>
        <w:tc>
          <w:tcPr>
            <w:tcW w:w="1418"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0</w:t>
            </w:r>
          </w:p>
        </w:tc>
      </w:tr>
    </w:tbl>
    <w:p w:rsidR="00133D27" w:rsidRDefault="006638CD">
      <w:pPr>
        <w:jc w:val="left"/>
        <w:rPr>
          <w:b/>
          <w:color w:val="FF0000"/>
          <w:sz w:val="28"/>
          <w:szCs w:val="28"/>
        </w:rPr>
      </w:pPr>
      <w:r>
        <w:rPr>
          <w:b/>
          <w:color w:val="FF0000"/>
          <w:sz w:val="28"/>
          <w:szCs w:val="28"/>
        </w:rPr>
        <w:t xml:space="preserve">                              </w:t>
      </w:r>
    </w:p>
    <w:p w:rsidR="00953400" w:rsidRDefault="006638CD">
      <w:pPr>
        <w:jc w:val="left"/>
        <w:rPr>
          <w:b/>
          <w:color w:val="FF0000"/>
          <w:sz w:val="28"/>
          <w:szCs w:val="28"/>
        </w:rPr>
      </w:pPr>
      <w:r>
        <w:rPr>
          <w:b/>
          <w:color w:val="FF0000"/>
          <w:sz w:val="28"/>
          <w:szCs w:val="28"/>
        </w:rPr>
        <w:t xml:space="preserve">                                   </w:t>
      </w:r>
    </w:p>
    <w:p w:rsidR="00953400" w:rsidRDefault="006638CD">
      <w:pPr>
        <w:jc w:val="left"/>
        <w:rPr>
          <w:b/>
          <w:color w:val="FF0000"/>
          <w:sz w:val="28"/>
          <w:szCs w:val="28"/>
        </w:rPr>
      </w:pPr>
      <w:r>
        <w:rPr>
          <w:b/>
          <w:color w:val="FF0000"/>
          <w:sz w:val="28"/>
          <w:szCs w:val="28"/>
        </w:rPr>
        <w:t xml:space="preserve">         </w:t>
      </w:r>
      <w:r>
        <w:rPr>
          <w:noProof/>
        </w:rPr>
        <w:drawing>
          <wp:inline distT="114300" distB="114300" distL="114300" distR="114300">
            <wp:extent cx="5613621" cy="4420925"/>
            <wp:effectExtent l="0" t="0" r="635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613162" cy="4420564"/>
                    </a:xfrm>
                    <a:prstGeom prst="rect">
                      <a:avLst/>
                    </a:prstGeom>
                    <a:ln/>
                  </pic:spPr>
                </pic:pic>
              </a:graphicData>
            </a:graphic>
          </wp:inline>
        </w:drawing>
      </w:r>
    </w:p>
    <w:p w:rsidR="00953400" w:rsidRDefault="00953400">
      <w:pPr>
        <w:shd w:val="clear" w:color="auto" w:fill="FFFFFF"/>
        <w:jc w:val="left"/>
        <w:rPr>
          <w:b/>
          <w:color w:val="FF0000"/>
          <w:sz w:val="28"/>
          <w:szCs w:val="28"/>
        </w:rPr>
      </w:pPr>
    </w:p>
    <w:p w:rsidR="004D1AFF" w:rsidRDefault="004D1AFF">
      <w:pPr>
        <w:shd w:val="clear" w:color="auto" w:fill="FFFFFF"/>
        <w:jc w:val="left"/>
        <w:rPr>
          <w:rFonts w:ascii="Times New Roman" w:eastAsia="Times New Roman" w:hAnsi="Times New Roman" w:cs="Times New Roman"/>
          <w:b/>
          <w:sz w:val="24"/>
          <w:szCs w:val="24"/>
        </w:rPr>
      </w:pPr>
    </w:p>
    <w:p w:rsidR="004D1AFF" w:rsidRDefault="004D1AFF">
      <w:pPr>
        <w:shd w:val="clear" w:color="auto" w:fill="FFFFFF"/>
        <w:jc w:val="left"/>
        <w:rPr>
          <w:rFonts w:ascii="Times New Roman" w:eastAsia="Times New Roman" w:hAnsi="Times New Roman" w:cs="Times New Roman"/>
          <w:b/>
          <w:sz w:val="24"/>
          <w:szCs w:val="24"/>
        </w:rPr>
      </w:pPr>
    </w:p>
    <w:p w:rsidR="004D1AFF" w:rsidRDefault="004D1AFF">
      <w:pPr>
        <w:shd w:val="clear" w:color="auto" w:fill="FFFFFF"/>
        <w:jc w:val="left"/>
        <w:rPr>
          <w:rFonts w:ascii="Times New Roman" w:eastAsia="Times New Roman" w:hAnsi="Times New Roman" w:cs="Times New Roman"/>
          <w:b/>
          <w:sz w:val="24"/>
          <w:szCs w:val="24"/>
        </w:rPr>
      </w:pPr>
    </w:p>
    <w:p w:rsidR="006638CD" w:rsidRDefault="006638CD" w:rsidP="004D1AFF">
      <w:pPr>
        <w:shd w:val="clear" w:color="auto" w:fill="FFFFFF"/>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Sunulan Hizmetler</w:t>
      </w:r>
    </w:p>
    <w:p w:rsidR="00133D27" w:rsidRDefault="00133D27" w:rsidP="004D1AFF">
      <w:pPr>
        <w:shd w:val="clear" w:color="auto" w:fill="FFFFFF"/>
        <w:spacing w:before="43" w:line="276" w:lineRule="auto"/>
        <w:ind w:right="11"/>
        <w:jc w:val="both"/>
        <w:rPr>
          <w:rFonts w:ascii="Times New Roman" w:eastAsia="Times New Roman" w:hAnsi="Times New Roman" w:cs="Times New Roman"/>
          <w:b/>
          <w:sz w:val="24"/>
          <w:szCs w:val="24"/>
        </w:rPr>
      </w:pPr>
    </w:p>
    <w:p w:rsidR="00953400" w:rsidRDefault="006638CD" w:rsidP="004D1AFF">
      <w:pPr>
        <w:shd w:val="clear" w:color="auto" w:fill="FFFFFF"/>
        <w:spacing w:before="43" w:line="276" w:lineRule="auto"/>
        <w:ind w:right="1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2020 Yılında Sunulan Hizmetler:</w:t>
      </w:r>
    </w:p>
    <w:tbl>
      <w:tblPr>
        <w:tblStyle w:val="aff4"/>
        <w:tblW w:w="8972"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0"/>
        <w:gridCol w:w="138"/>
        <w:gridCol w:w="1942"/>
        <w:gridCol w:w="276"/>
        <w:gridCol w:w="4706"/>
      </w:tblGrid>
      <w:tr w:rsidR="00953400" w:rsidTr="00A45E57">
        <w:trPr>
          <w:trHeight w:val="678"/>
        </w:trPr>
        <w:tc>
          <w:tcPr>
            <w:tcW w:w="8972" w:type="dxa"/>
            <w:gridSpan w:val="5"/>
            <w:shd w:val="clear" w:color="auto" w:fill="auto"/>
            <w:vAlign w:val="center"/>
          </w:tcPr>
          <w:p w:rsidR="00953400" w:rsidRDefault="006638CD">
            <w:pPr>
              <w:tabs>
                <w:tab w:val="left" w:pos="703"/>
              </w:tabs>
              <w:ind w:left="142" w:right="11" w:firstLine="55"/>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AMAÇ 1: EĞİTİM VE ÖĞRETİMİN KALİTESİNİ ARTIRMAK</w:t>
            </w:r>
          </w:p>
        </w:tc>
      </w:tr>
      <w:tr w:rsidR="00953400" w:rsidTr="00A45E57">
        <w:trPr>
          <w:trHeight w:val="618"/>
        </w:trPr>
        <w:tc>
          <w:tcPr>
            <w:tcW w:w="8972" w:type="dxa"/>
            <w:gridSpan w:val="5"/>
            <w:shd w:val="clear" w:color="auto" w:fill="auto"/>
            <w:vAlign w:val="center"/>
          </w:tcPr>
          <w:p w:rsidR="00953400" w:rsidRDefault="004D1AFF">
            <w:pPr>
              <w:ind w:left="142" w:right="11" w:firstLine="55"/>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HEDEF 1</w:t>
            </w:r>
            <w:r w:rsidR="006638CD">
              <w:rPr>
                <w:rFonts w:ascii="Times New Roman" w:eastAsia="Times New Roman" w:hAnsi="Times New Roman" w:cs="Times New Roman"/>
                <w:b/>
                <w:sz w:val="20"/>
                <w:szCs w:val="20"/>
              </w:rPr>
              <w:t>: Fiziki</w:t>
            </w:r>
            <w:r w:rsidR="006638CD">
              <w:rPr>
                <w:rFonts w:ascii="Times New Roman" w:eastAsia="Times New Roman" w:hAnsi="Times New Roman" w:cs="Times New Roman"/>
                <w:sz w:val="20"/>
                <w:szCs w:val="20"/>
              </w:rPr>
              <w:t xml:space="preserve"> </w:t>
            </w:r>
            <w:r w:rsidR="006638CD">
              <w:rPr>
                <w:rFonts w:ascii="Times New Roman" w:eastAsia="Times New Roman" w:hAnsi="Times New Roman" w:cs="Times New Roman"/>
                <w:b/>
                <w:sz w:val="20"/>
                <w:szCs w:val="20"/>
              </w:rPr>
              <w:t>Alt Yapıyı Güçlendirmek</w:t>
            </w:r>
          </w:p>
        </w:tc>
      </w:tr>
      <w:tr w:rsidR="00953400" w:rsidTr="00A45E57">
        <w:trPr>
          <w:trHeight w:val="538"/>
        </w:trPr>
        <w:tc>
          <w:tcPr>
            <w:tcW w:w="2048" w:type="dxa"/>
            <w:gridSpan w:val="2"/>
            <w:shd w:val="clear" w:color="auto" w:fill="auto"/>
            <w:vAlign w:val="center"/>
          </w:tcPr>
          <w:p w:rsidR="00953400" w:rsidRDefault="006638CD">
            <w:pPr>
              <w:ind w:right="11"/>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FAALİYET</w:t>
            </w:r>
          </w:p>
        </w:tc>
        <w:tc>
          <w:tcPr>
            <w:tcW w:w="2218" w:type="dxa"/>
            <w:gridSpan w:val="2"/>
            <w:shd w:val="clear" w:color="auto" w:fill="auto"/>
            <w:vAlign w:val="center"/>
          </w:tcPr>
          <w:p w:rsidR="00953400" w:rsidRDefault="006638CD">
            <w:pPr>
              <w:tabs>
                <w:tab w:val="left" w:pos="703"/>
              </w:tabs>
              <w:ind w:left="142" w:right="11" w:firstLine="55"/>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PERFORMANS GÖSTERGELERİ</w:t>
            </w:r>
          </w:p>
        </w:tc>
        <w:tc>
          <w:tcPr>
            <w:tcW w:w="4706" w:type="dxa"/>
            <w:shd w:val="clear" w:color="auto" w:fill="auto"/>
            <w:vAlign w:val="center"/>
          </w:tcPr>
          <w:p w:rsidR="00953400" w:rsidRDefault="006638CD">
            <w:pPr>
              <w:tabs>
                <w:tab w:val="left" w:pos="703"/>
              </w:tabs>
              <w:ind w:left="142" w:right="11" w:firstLine="55"/>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2020 Yılı Sonu İtibariyle Son Durum</w:t>
            </w:r>
          </w:p>
        </w:tc>
      </w:tr>
      <w:tr w:rsidR="00953400" w:rsidTr="00133D27">
        <w:trPr>
          <w:trHeight w:val="2397"/>
        </w:trPr>
        <w:tc>
          <w:tcPr>
            <w:tcW w:w="2048" w:type="dxa"/>
            <w:gridSpan w:val="2"/>
            <w:shd w:val="clear" w:color="auto" w:fill="auto"/>
            <w:vAlign w:val="center"/>
          </w:tcPr>
          <w:p w:rsidR="00953400" w:rsidRDefault="006638CD">
            <w:pPr>
              <w:ind w:right="11"/>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FAALİYET 1:      </w:t>
            </w:r>
            <w:r>
              <w:rPr>
                <w:rFonts w:ascii="Times New Roman" w:eastAsia="Times New Roman" w:hAnsi="Times New Roman" w:cs="Times New Roman"/>
                <w:sz w:val="20"/>
                <w:szCs w:val="20"/>
              </w:rPr>
              <w:t>Etüt-Proje, Altyapı İnşaatı, Bina İnşaatı, Büyük Onarım İnşaatı, Açık ve Kapalı Spor Tesisleri İnşaatı, Makine-Teçhizat, Yazılım, Donanım ve Yayın alımlarının yapılması</w:t>
            </w:r>
          </w:p>
        </w:tc>
        <w:tc>
          <w:tcPr>
            <w:tcW w:w="2218" w:type="dxa"/>
            <w:gridSpan w:val="2"/>
            <w:shd w:val="clear" w:color="auto" w:fill="auto"/>
            <w:vAlign w:val="center"/>
          </w:tcPr>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Merkez Kampüs Altyapı haberleşme, yazılım, lisans ve CCTV donanımının temin edilmesi</w:t>
            </w:r>
          </w:p>
        </w:tc>
        <w:tc>
          <w:tcPr>
            <w:tcW w:w="4706" w:type="dxa"/>
            <w:shd w:val="clear" w:color="auto" w:fill="auto"/>
            <w:vAlign w:val="center"/>
          </w:tcPr>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IOS geliştirici kimliği satın alınarak Üniversitemiz apple store uygulamasının devamlılığı sağlanmıştır.</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CCTV Donanımı ile ilgili mevcut IP kamera sistemine ilave olarak 7 adet kamera kurulumu yapılmıştır.</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EsetNod 32 Endpoint Security 6 olan sürümü 7 olarak güncellenmiştir.</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Elektronik Belge Yönetim Sistemi v5 versiyonu güncellemeleri alınmıştır.</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Uluyazı kampüsü içerisinden bulunan 12 farklı bina için fiber kablolama sonlandırma  işlemleri tamamlanmıştır.</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Kurumumuzda yeni göreve başlayan kullanıcılar için Nitelikli Elektronik Sertifika başvuruları yapılarak Bakanlığımız bütçesinden ödemeleri yapılmıştır,</w:t>
            </w:r>
          </w:p>
          <w:p w:rsidR="00953400" w:rsidRPr="00CC7435" w:rsidRDefault="00CC2CFD">
            <w:pPr>
              <w:tabs>
                <w:tab w:val="left" w:pos="703"/>
              </w:tabs>
              <w:ind w:right="11"/>
              <w:jc w:val="left"/>
              <w:rPr>
                <w:rFonts w:ascii="Times New Roman" w:eastAsia="Times New Roman" w:hAnsi="Times New Roman" w:cs="Times New Roman"/>
                <w:color w:val="000000" w:themeColor="text1"/>
                <w:sz w:val="20"/>
                <w:szCs w:val="20"/>
              </w:rPr>
            </w:pPr>
            <w:r w:rsidRPr="00CC7435">
              <w:rPr>
                <w:rFonts w:ascii="Times New Roman" w:eastAsia="Times New Roman" w:hAnsi="Times New Roman" w:cs="Times New Roman"/>
                <w:color w:val="000000" w:themeColor="text1"/>
                <w:sz w:val="20"/>
                <w:szCs w:val="20"/>
              </w:rPr>
              <w:t>Yapı işleri ve Teknik Daire Başkanlığı</w:t>
            </w:r>
            <w:r w:rsidR="006638CD" w:rsidRPr="00CC7435">
              <w:rPr>
                <w:rFonts w:ascii="Times New Roman" w:eastAsia="Times New Roman" w:hAnsi="Times New Roman" w:cs="Times New Roman"/>
                <w:color w:val="000000" w:themeColor="text1"/>
                <w:sz w:val="20"/>
                <w:szCs w:val="20"/>
              </w:rPr>
              <w:t xml:space="preserve"> tarafından talep</w:t>
            </w:r>
            <w:r w:rsidR="007C4931" w:rsidRPr="00CC7435">
              <w:rPr>
                <w:rFonts w:ascii="Times New Roman" w:eastAsia="Times New Roman" w:hAnsi="Times New Roman" w:cs="Times New Roman"/>
                <w:color w:val="000000" w:themeColor="text1"/>
                <w:sz w:val="20"/>
                <w:szCs w:val="20"/>
              </w:rPr>
              <w:t xml:space="preserve"> edilen E-</w:t>
            </w:r>
            <w:proofErr w:type="spellStart"/>
            <w:r w:rsidR="007C4931" w:rsidRPr="00CC7435">
              <w:rPr>
                <w:rFonts w:ascii="Times New Roman" w:eastAsia="Times New Roman" w:hAnsi="Times New Roman" w:cs="Times New Roman"/>
                <w:color w:val="000000" w:themeColor="text1"/>
                <w:sz w:val="20"/>
                <w:szCs w:val="20"/>
              </w:rPr>
              <w:t>Hakediş</w:t>
            </w:r>
            <w:proofErr w:type="spellEnd"/>
            <w:r w:rsidR="007C4931" w:rsidRPr="00CC7435">
              <w:rPr>
                <w:rFonts w:ascii="Times New Roman" w:eastAsia="Times New Roman" w:hAnsi="Times New Roman" w:cs="Times New Roman"/>
                <w:color w:val="000000" w:themeColor="text1"/>
                <w:sz w:val="20"/>
                <w:szCs w:val="20"/>
              </w:rPr>
              <w:t xml:space="preserve"> </w:t>
            </w:r>
            <w:proofErr w:type="gramStart"/>
            <w:r w:rsidR="007C4931" w:rsidRPr="00CC7435">
              <w:rPr>
                <w:rFonts w:ascii="Times New Roman" w:eastAsia="Times New Roman" w:hAnsi="Times New Roman" w:cs="Times New Roman"/>
                <w:color w:val="000000" w:themeColor="text1"/>
                <w:sz w:val="20"/>
                <w:szCs w:val="20"/>
              </w:rPr>
              <w:t xml:space="preserve">programı </w:t>
            </w:r>
            <w:r w:rsidR="006638CD" w:rsidRPr="00CC7435">
              <w:rPr>
                <w:rFonts w:ascii="Times New Roman" w:eastAsia="Times New Roman" w:hAnsi="Times New Roman" w:cs="Times New Roman"/>
                <w:color w:val="000000" w:themeColor="text1"/>
                <w:sz w:val="20"/>
                <w:szCs w:val="20"/>
              </w:rPr>
              <w:t xml:space="preserve"> alınarak</w:t>
            </w:r>
            <w:proofErr w:type="gramEnd"/>
            <w:r w:rsidR="006638CD" w:rsidRPr="00CC7435">
              <w:rPr>
                <w:rFonts w:ascii="Times New Roman" w:eastAsia="Times New Roman" w:hAnsi="Times New Roman" w:cs="Times New Roman"/>
                <w:color w:val="000000" w:themeColor="text1"/>
                <w:sz w:val="20"/>
                <w:szCs w:val="20"/>
              </w:rPr>
              <w:t xml:space="preserve"> teslim edilmiştir,</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Proje Yönetim Birimi tarafından talep edilen BAP Otomasyonu satın alınarak teslim edilmiştir.</w:t>
            </w:r>
          </w:p>
          <w:p w:rsidR="00CC7435" w:rsidRDefault="00CC7435">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Tüm akademik birimler için Uzaktan Eğitim programı </w:t>
            </w:r>
            <w:proofErr w:type="spellStart"/>
            <w:r w:rsidR="004D1AFF">
              <w:rPr>
                <w:rFonts w:ascii="Times New Roman" w:eastAsia="Times New Roman" w:hAnsi="Times New Roman" w:cs="Times New Roman"/>
                <w:sz w:val="20"/>
                <w:szCs w:val="20"/>
              </w:rPr>
              <w:t>Perculus</w:t>
            </w:r>
            <w:proofErr w:type="spellEnd"/>
            <w:r>
              <w:rPr>
                <w:rFonts w:ascii="Times New Roman" w:eastAsia="Times New Roman" w:hAnsi="Times New Roman" w:cs="Times New Roman"/>
                <w:sz w:val="20"/>
                <w:szCs w:val="20"/>
              </w:rPr>
              <w:t xml:space="preserve"> alınmıştır.</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Kurumumuzda kullanılmak üzere 40 adet ip telefon alınmıştır.</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Fakültelerimizde kullanılmak üzere 7 adet switch alınmıştır.</w:t>
            </w:r>
          </w:p>
          <w:p w:rsidR="00BD5D73"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Sunucu alt yapımızı yenilemek adına 4 node VXRAİL Sunucu Sistemi alınmıştır. (Donanım ve Yazılımları ile birlikte)</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Yedekleme ve Sanal Sunucuları izleme sistemi alınmıştır.</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Yedekleme cihazları alınmıştır.</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Sistem odamıza yeni omurga alınmıştır.</w:t>
            </w:r>
            <w:r w:rsidR="00A45E57">
              <w:rPr>
                <w:rFonts w:ascii="Times New Roman" w:eastAsia="Times New Roman" w:hAnsi="Times New Roman" w:cs="Times New Roman"/>
                <w:sz w:val="20"/>
                <w:szCs w:val="20"/>
              </w:rPr>
              <w:t xml:space="preserve"> Klima ve UPS alımın yapılmasıyla Sistem odamızın alt yapısı güçlendirilmiştir. </w:t>
            </w:r>
            <w:r>
              <w:rPr>
                <w:rFonts w:ascii="Times New Roman" w:eastAsia="Times New Roman" w:hAnsi="Times New Roman" w:cs="Times New Roman"/>
                <w:sz w:val="20"/>
                <w:szCs w:val="20"/>
              </w:rPr>
              <w:t>Kablosuz erişim cihazlarından 20 adet alınmıştır.</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Kurşunlu Adalet Meslek Yüksekokulu, Sağlık Bilimleri Fakültesi, Diş Hekimliği Fakültesi ve  Eldivan Meslek Yüksekokuluna cat6 kablolama ve fiber alt yapı hizmeti yapıldı.</w:t>
            </w:r>
          </w:p>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Misafirhaneye Fiber Alt yapısı sağlandı.</w:t>
            </w:r>
          </w:p>
        </w:tc>
      </w:tr>
      <w:tr w:rsidR="00953400" w:rsidTr="00A45E57">
        <w:trPr>
          <w:trHeight w:val="977"/>
        </w:trPr>
        <w:tc>
          <w:tcPr>
            <w:tcW w:w="2048" w:type="dxa"/>
            <w:gridSpan w:val="2"/>
            <w:shd w:val="clear" w:color="auto" w:fill="auto"/>
            <w:vAlign w:val="center"/>
          </w:tcPr>
          <w:p w:rsidR="00953400" w:rsidRDefault="00FA76F0">
            <w:pPr>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FAALİYET 2</w:t>
            </w:r>
            <w:r w:rsidR="006638CD">
              <w:rPr>
                <w:rFonts w:ascii="Times New Roman" w:eastAsia="Times New Roman" w:hAnsi="Times New Roman" w:cs="Times New Roman"/>
                <w:b/>
                <w:sz w:val="20"/>
                <w:szCs w:val="20"/>
              </w:rPr>
              <w:t>:</w:t>
            </w:r>
            <w:r w:rsidR="006638CD">
              <w:rPr>
                <w:rFonts w:ascii="Times New Roman" w:eastAsia="Times New Roman" w:hAnsi="Times New Roman" w:cs="Times New Roman"/>
                <w:sz w:val="20"/>
                <w:szCs w:val="20"/>
              </w:rPr>
              <w:t xml:space="preserve"> Hizmet içi eğitimler düzenlenmesi</w:t>
            </w:r>
          </w:p>
        </w:tc>
        <w:tc>
          <w:tcPr>
            <w:tcW w:w="2218" w:type="dxa"/>
            <w:gridSpan w:val="2"/>
            <w:shd w:val="clear" w:color="auto" w:fill="auto"/>
            <w:vAlign w:val="center"/>
          </w:tcPr>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Yabancı dil imkânlarını geliştirmek üzere her yıl idari personelin yurtdışı değişim programlarına iştirak etmesi</w:t>
            </w:r>
          </w:p>
        </w:tc>
        <w:tc>
          <w:tcPr>
            <w:tcW w:w="4706" w:type="dxa"/>
            <w:shd w:val="clear" w:color="auto" w:fill="auto"/>
            <w:vAlign w:val="center"/>
          </w:tcPr>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Bilgi İşlem Daire Başkanlığı Personelinin yurtdışı değişim programlarına iştirak etmesi teşvik edilmiştir. </w:t>
            </w:r>
          </w:p>
        </w:tc>
      </w:tr>
      <w:tr w:rsidR="00953400" w:rsidTr="00A45E57">
        <w:trPr>
          <w:trHeight w:val="757"/>
        </w:trPr>
        <w:tc>
          <w:tcPr>
            <w:tcW w:w="2048" w:type="dxa"/>
            <w:gridSpan w:val="2"/>
            <w:tcBorders>
              <w:right w:val="nil"/>
            </w:tcBorders>
            <w:shd w:val="clear" w:color="auto" w:fill="auto"/>
            <w:vAlign w:val="center"/>
          </w:tcPr>
          <w:p w:rsidR="00953400" w:rsidRDefault="00953400">
            <w:pPr>
              <w:jc w:val="left"/>
              <w:rPr>
                <w:rFonts w:ascii="Times New Roman" w:eastAsia="Times New Roman" w:hAnsi="Times New Roman" w:cs="Times New Roman"/>
                <w:sz w:val="20"/>
                <w:szCs w:val="20"/>
              </w:rPr>
            </w:pPr>
          </w:p>
        </w:tc>
        <w:tc>
          <w:tcPr>
            <w:tcW w:w="6924" w:type="dxa"/>
            <w:gridSpan w:val="3"/>
            <w:tcBorders>
              <w:left w:val="nil"/>
            </w:tcBorders>
            <w:shd w:val="clear" w:color="auto" w:fill="auto"/>
            <w:vAlign w:val="center"/>
          </w:tcPr>
          <w:p w:rsidR="00953400" w:rsidRDefault="00FA76F0" w:rsidP="00CC7435">
            <w:pPr>
              <w:tabs>
                <w:tab w:val="left" w:pos="703"/>
              </w:tabs>
              <w:ind w:right="11"/>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AMAÇ 2</w:t>
            </w:r>
            <w:r w:rsidR="006638CD">
              <w:rPr>
                <w:rFonts w:ascii="Times New Roman" w:eastAsia="Times New Roman" w:hAnsi="Times New Roman" w:cs="Times New Roman"/>
                <w:b/>
                <w:sz w:val="20"/>
                <w:szCs w:val="20"/>
              </w:rPr>
              <w:t>:DIŞ PAYDAŞLARLA İLİŞKİLERİ GELİŞTİRMEK</w:t>
            </w:r>
          </w:p>
        </w:tc>
      </w:tr>
      <w:tr w:rsidR="00953400" w:rsidTr="00A45E57">
        <w:trPr>
          <w:trHeight w:val="558"/>
        </w:trPr>
        <w:tc>
          <w:tcPr>
            <w:tcW w:w="8972" w:type="dxa"/>
            <w:gridSpan w:val="5"/>
            <w:tcBorders>
              <w:top w:val="single" w:sz="4" w:space="0" w:color="000000"/>
            </w:tcBorders>
            <w:shd w:val="clear" w:color="auto" w:fill="auto"/>
            <w:vAlign w:val="center"/>
          </w:tcPr>
          <w:p w:rsidR="00953400" w:rsidRDefault="00FA76F0">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HEDEF 3</w:t>
            </w:r>
            <w:r w:rsidR="006638CD">
              <w:rPr>
                <w:rFonts w:ascii="Times New Roman" w:eastAsia="Times New Roman" w:hAnsi="Times New Roman" w:cs="Times New Roman"/>
                <w:b/>
                <w:sz w:val="20"/>
                <w:szCs w:val="20"/>
              </w:rPr>
              <w:t>: Yerel İhtiyaçlara Yönelik Çalışmalar Yapmak</w:t>
            </w:r>
          </w:p>
        </w:tc>
      </w:tr>
      <w:tr w:rsidR="00953400" w:rsidTr="00A45E57">
        <w:trPr>
          <w:trHeight w:val="937"/>
        </w:trPr>
        <w:tc>
          <w:tcPr>
            <w:tcW w:w="1910" w:type="dxa"/>
            <w:shd w:val="clear" w:color="auto" w:fill="auto"/>
            <w:vAlign w:val="center"/>
          </w:tcPr>
          <w:p w:rsidR="00953400" w:rsidRDefault="006638CD">
            <w:pPr>
              <w:ind w:left="142" w:right="11" w:firstLine="55"/>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FAALİYET</w:t>
            </w:r>
          </w:p>
        </w:tc>
        <w:tc>
          <w:tcPr>
            <w:tcW w:w="2080" w:type="dxa"/>
            <w:gridSpan w:val="2"/>
            <w:shd w:val="clear" w:color="auto" w:fill="auto"/>
            <w:vAlign w:val="center"/>
          </w:tcPr>
          <w:p w:rsidR="00953400" w:rsidRDefault="006638CD">
            <w:pPr>
              <w:tabs>
                <w:tab w:val="left" w:pos="703"/>
              </w:tabs>
              <w:ind w:left="142" w:right="11" w:firstLine="55"/>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PERFORMANS GÖSTERGELERİ</w:t>
            </w:r>
          </w:p>
        </w:tc>
        <w:tc>
          <w:tcPr>
            <w:tcW w:w="4982" w:type="dxa"/>
            <w:gridSpan w:val="2"/>
            <w:shd w:val="clear" w:color="auto" w:fill="auto"/>
            <w:vAlign w:val="center"/>
          </w:tcPr>
          <w:p w:rsidR="00953400" w:rsidRDefault="006638CD">
            <w:pPr>
              <w:tabs>
                <w:tab w:val="left" w:pos="703"/>
              </w:tabs>
              <w:ind w:left="142" w:right="11" w:firstLine="55"/>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2020 Yılı Sonu İtibariyle Son Durum</w:t>
            </w:r>
          </w:p>
        </w:tc>
      </w:tr>
      <w:tr w:rsidR="00953400" w:rsidTr="00A45E57">
        <w:trPr>
          <w:trHeight w:val="144"/>
        </w:trPr>
        <w:tc>
          <w:tcPr>
            <w:tcW w:w="1910" w:type="dxa"/>
            <w:shd w:val="clear" w:color="auto" w:fill="auto"/>
            <w:vAlign w:val="center"/>
          </w:tcPr>
          <w:p w:rsidR="00953400" w:rsidRDefault="006638CD">
            <w:pPr>
              <w:ind w:left="142" w:right="11" w:hanging="108"/>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FAALİYET 1: </w:t>
            </w:r>
            <w:r>
              <w:rPr>
                <w:rFonts w:ascii="Times New Roman" w:eastAsia="Times New Roman" w:hAnsi="Times New Roman" w:cs="Times New Roman"/>
                <w:sz w:val="20"/>
                <w:szCs w:val="20"/>
              </w:rPr>
              <w:t>Kamu-Üniversite-Sanayii İşbirliği’nin (KÜSİ) sağlanması</w:t>
            </w:r>
          </w:p>
        </w:tc>
        <w:tc>
          <w:tcPr>
            <w:tcW w:w="2080" w:type="dxa"/>
            <w:gridSpan w:val="2"/>
            <w:shd w:val="clear" w:color="auto" w:fill="auto"/>
            <w:vAlign w:val="center"/>
          </w:tcPr>
          <w:p w:rsidR="00953400" w:rsidRDefault="006638CD">
            <w:pPr>
              <w:tabs>
                <w:tab w:val="left" w:pos="703"/>
              </w:tabs>
              <w:ind w:right="11"/>
              <w:jc w:val="left"/>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Kamu- Üniversite-Sanayi İşbirliği ile ortak projeler geliştirmek </w:t>
            </w:r>
          </w:p>
        </w:tc>
        <w:tc>
          <w:tcPr>
            <w:tcW w:w="4982" w:type="dxa"/>
            <w:gridSpan w:val="2"/>
            <w:shd w:val="clear" w:color="auto" w:fill="auto"/>
            <w:vAlign w:val="center"/>
          </w:tcPr>
          <w:p w:rsidR="00953400" w:rsidRDefault="006638CD">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İş Dünyasından, Birimimize bu konuda herhangi bir talep gelmemiştir.</w:t>
            </w:r>
          </w:p>
        </w:tc>
      </w:tr>
    </w:tbl>
    <w:p w:rsidR="00953400" w:rsidRDefault="00953400">
      <w:pPr>
        <w:spacing w:after="0" w:line="360" w:lineRule="auto"/>
        <w:ind w:firstLine="709"/>
        <w:jc w:val="left"/>
        <w:rPr>
          <w:rFonts w:ascii="Times New Roman" w:eastAsia="Times New Roman" w:hAnsi="Times New Roman" w:cs="Times New Roman"/>
          <w:sz w:val="24"/>
          <w:szCs w:val="24"/>
        </w:rPr>
      </w:pPr>
    </w:p>
    <w:p w:rsidR="00133D27" w:rsidRDefault="00133D27" w:rsidP="00133D27">
      <w:pPr>
        <w:spacing w:after="0" w:line="360" w:lineRule="auto"/>
        <w:ind w:firstLine="709"/>
        <w:jc w:val="both"/>
        <w:rPr>
          <w:rFonts w:ascii="Times New Roman" w:eastAsia="Times New Roman" w:hAnsi="Times New Roman" w:cs="Times New Roman"/>
          <w:sz w:val="24"/>
          <w:szCs w:val="24"/>
        </w:rPr>
      </w:pPr>
    </w:p>
    <w:p w:rsidR="00133D27" w:rsidRDefault="00133D27" w:rsidP="00133D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Başkanlığımız 2016 yılı içerisinde yapımı tamamlanan merkezi kütüphane binasında hizmet vermeye devam etmektedir.</w:t>
      </w:r>
    </w:p>
    <w:p w:rsidR="00133D27" w:rsidRDefault="00133D27" w:rsidP="00133D27">
      <w:pPr>
        <w:spacing w:after="0" w:line="36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2020  yılı</w:t>
      </w:r>
      <w:proofErr w:type="gramEnd"/>
      <w:r>
        <w:rPr>
          <w:rFonts w:ascii="Times New Roman" w:eastAsia="Times New Roman" w:hAnsi="Times New Roman" w:cs="Times New Roman"/>
          <w:sz w:val="24"/>
          <w:szCs w:val="24"/>
        </w:rPr>
        <w:t xml:space="preserve"> içerisinde Üniversitemiz akademik ve idari birimlerinden güncel donanım malzeme talepleri alınmış ve ödenek imkânları ölçüsünde gerekli çalışmalar yapılarak bu malzemelerin temini sağlanmıştır.</w:t>
      </w:r>
    </w:p>
    <w:p w:rsidR="00133D27" w:rsidRDefault="00133D27">
      <w:pPr>
        <w:spacing w:after="0" w:line="360" w:lineRule="auto"/>
        <w:ind w:firstLine="709"/>
        <w:jc w:val="left"/>
        <w:rPr>
          <w:rFonts w:ascii="Times New Roman" w:eastAsia="Times New Roman" w:hAnsi="Times New Roman" w:cs="Times New Roman"/>
          <w:sz w:val="24"/>
          <w:szCs w:val="24"/>
        </w:rPr>
      </w:pPr>
    </w:p>
    <w:p w:rsidR="00133D27" w:rsidRDefault="00133D27">
      <w:pPr>
        <w:spacing w:after="0" w:line="360" w:lineRule="auto"/>
        <w:ind w:firstLine="709"/>
        <w:jc w:val="left"/>
        <w:rPr>
          <w:rFonts w:ascii="Times New Roman" w:eastAsia="Times New Roman" w:hAnsi="Times New Roman" w:cs="Times New Roman"/>
          <w:sz w:val="24"/>
          <w:szCs w:val="24"/>
        </w:rPr>
      </w:pPr>
    </w:p>
    <w:p w:rsidR="00133D27" w:rsidRDefault="00133D27">
      <w:pPr>
        <w:spacing w:after="0" w:line="360" w:lineRule="auto"/>
        <w:ind w:firstLine="709"/>
        <w:jc w:val="left"/>
        <w:rPr>
          <w:rFonts w:ascii="Times New Roman" w:eastAsia="Times New Roman" w:hAnsi="Times New Roman" w:cs="Times New Roman"/>
          <w:sz w:val="24"/>
          <w:szCs w:val="24"/>
        </w:rPr>
      </w:pPr>
    </w:p>
    <w:p w:rsidR="00133D27" w:rsidRDefault="00133D27">
      <w:pPr>
        <w:spacing w:after="0" w:line="360" w:lineRule="auto"/>
        <w:ind w:firstLine="709"/>
        <w:jc w:val="left"/>
        <w:rPr>
          <w:rFonts w:ascii="Times New Roman" w:eastAsia="Times New Roman" w:hAnsi="Times New Roman" w:cs="Times New Roman"/>
          <w:sz w:val="24"/>
          <w:szCs w:val="24"/>
        </w:rPr>
      </w:pPr>
    </w:p>
    <w:p w:rsidR="00133D27" w:rsidRDefault="00133D27">
      <w:pPr>
        <w:spacing w:after="0" w:line="360" w:lineRule="auto"/>
        <w:ind w:firstLine="709"/>
        <w:jc w:val="left"/>
        <w:rPr>
          <w:rFonts w:ascii="Times New Roman" w:eastAsia="Times New Roman" w:hAnsi="Times New Roman" w:cs="Times New Roman"/>
          <w:sz w:val="24"/>
          <w:szCs w:val="24"/>
        </w:rPr>
      </w:pPr>
    </w:p>
    <w:p w:rsidR="00133D27" w:rsidRDefault="00133D27">
      <w:pPr>
        <w:spacing w:after="0" w:line="360" w:lineRule="auto"/>
        <w:ind w:firstLine="709"/>
        <w:jc w:val="left"/>
        <w:rPr>
          <w:rFonts w:ascii="Times New Roman" w:eastAsia="Times New Roman" w:hAnsi="Times New Roman" w:cs="Times New Roman"/>
          <w:sz w:val="24"/>
          <w:szCs w:val="24"/>
        </w:rPr>
      </w:pPr>
    </w:p>
    <w:p w:rsidR="00133D27" w:rsidRDefault="00133D27" w:rsidP="004D1AFF">
      <w:pPr>
        <w:shd w:val="clear" w:color="auto" w:fill="FFFFFF"/>
        <w:jc w:val="left"/>
        <w:rPr>
          <w:rFonts w:ascii="Times New Roman" w:eastAsia="Times New Roman" w:hAnsi="Times New Roman" w:cs="Times New Roman"/>
          <w:b/>
          <w:sz w:val="24"/>
          <w:szCs w:val="24"/>
        </w:rPr>
      </w:pPr>
    </w:p>
    <w:p w:rsidR="004D1AFF" w:rsidRDefault="004D1AFF" w:rsidP="004D1AFF">
      <w:pPr>
        <w:shd w:val="clear" w:color="auto" w:fill="FFFFFF"/>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5.1- </w:t>
      </w:r>
      <w:proofErr w:type="gramStart"/>
      <w:r>
        <w:rPr>
          <w:rFonts w:ascii="Times New Roman" w:eastAsia="Times New Roman" w:hAnsi="Times New Roman" w:cs="Times New Roman"/>
          <w:b/>
          <w:sz w:val="24"/>
          <w:szCs w:val="24"/>
        </w:rPr>
        <w:t>İdari  ve</w:t>
      </w:r>
      <w:proofErr w:type="gramEnd"/>
      <w:r>
        <w:rPr>
          <w:rFonts w:ascii="Times New Roman" w:eastAsia="Times New Roman" w:hAnsi="Times New Roman" w:cs="Times New Roman"/>
          <w:b/>
          <w:sz w:val="24"/>
          <w:szCs w:val="24"/>
        </w:rPr>
        <w:t xml:space="preserve"> Akademik Hizmetler</w:t>
      </w:r>
    </w:p>
    <w:p w:rsidR="004D1AFF" w:rsidRDefault="004D1AFF" w:rsidP="004D1AFF">
      <w:pPr>
        <w:shd w:val="clear" w:color="auto" w:fill="FFFFFF"/>
        <w:spacing w:before="43" w:line="276" w:lineRule="auto"/>
        <w:ind w:right="11"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Başkanlığımız, Üniversitemiz birimleri için bilişim altyapısının planlanması ve oluşturulması, gerekli bilgisayar ve donanım ürünlerinin temininin koordine edilmesi ve mevcut ekipmanların çalışır durumda tutulması, yazılım tarafında ise ihtiyaç duyulan yazılımların </w:t>
      </w:r>
      <w:proofErr w:type="gramStart"/>
      <w:r>
        <w:rPr>
          <w:rFonts w:ascii="Times New Roman" w:eastAsia="Times New Roman" w:hAnsi="Times New Roman" w:cs="Times New Roman"/>
          <w:sz w:val="24"/>
          <w:szCs w:val="24"/>
        </w:rPr>
        <w:t>öncelikle  birimimiz</w:t>
      </w:r>
      <w:proofErr w:type="gramEnd"/>
      <w:r>
        <w:rPr>
          <w:rFonts w:ascii="Times New Roman" w:eastAsia="Times New Roman" w:hAnsi="Times New Roman" w:cs="Times New Roman"/>
          <w:sz w:val="24"/>
          <w:szCs w:val="24"/>
        </w:rPr>
        <w:t xml:space="preserve"> tarafından geliştirilmesi ya da satın alınması hizmetlerini yürütmektedir. Bunun yanında Başkanlığımızca geliştirilen veya satın alınan yazılımların e-devlet uygulamaları ile </w:t>
      </w:r>
      <w:proofErr w:type="gramStart"/>
      <w:r>
        <w:rPr>
          <w:rFonts w:ascii="Times New Roman" w:eastAsia="Times New Roman" w:hAnsi="Times New Roman" w:cs="Times New Roman"/>
          <w:sz w:val="24"/>
          <w:szCs w:val="24"/>
        </w:rPr>
        <w:t>entegrasyonu</w:t>
      </w:r>
      <w:proofErr w:type="gramEnd"/>
      <w:r>
        <w:rPr>
          <w:rFonts w:ascii="Times New Roman" w:eastAsia="Times New Roman" w:hAnsi="Times New Roman" w:cs="Times New Roman"/>
          <w:sz w:val="24"/>
          <w:szCs w:val="24"/>
        </w:rPr>
        <w:t xml:space="preserve"> için gerekli çalışmaları yürütmektedir. </w:t>
      </w:r>
    </w:p>
    <w:p w:rsidR="00953400" w:rsidRDefault="00953400">
      <w:pPr>
        <w:spacing w:after="0" w:line="360" w:lineRule="auto"/>
        <w:jc w:val="left"/>
        <w:rPr>
          <w:rFonts w:ascii="Times New Roman" w:eastAsia="Times New Roman" w:hAnsi="Times New Roman" w:cs="Times New Roman"/>
          <w:sz w:val="24"/>
          <w:szCs w:val="24"/>
        </w:rPr>
      </w:pPr>
    </w:p>
    <w:p w:rsidR="00953400" w:rsidRDefault="006638CD">
      <w:pPr>
        <w:spacing w:after="0" w:line="36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 Yılı İçerisinde Temin Edilen Donanım Malzemeleri</w:t>
      </w:r>
    </w:p>
    <w:tbl>
      <w:tblPr>
        <w:tblStyle w:val="aff5"/>
        <w:tblW w:w="7151" w:type="dxa"/>
        <w:tblInd w:w="779" w:type="dxa"/>
        <w:tblLayout w:type="fixed"/>
        <w:tblLook w:val="0400" w:firstRow="0" w:lastRow="0" w:firstColumn="0" w:lastColumn="0" w:noHBand="0" w:noVBand="1"/>
      </w:tblPr>
      <w:tblGrid>
        <w:gridCol w:w="1017"/>
        <w:gridCol w:w="3718"/>
        <w:gridCol w:w="1287"/>
        <w:gridCol w:w="1129"/>
      </w:tblGrid>
      <w:tr w:rsidR="00953400">
        <w:trPr>
          <w:trHeight w:val="340"/>
        </w:trPr>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S.N.</w:t>
            </w:r>
          </w:p>
        </w:tc>
        <w:tc>
          <w:tcPr>
            <w:tcW w:w="3718" w:type="dxa"/>
            <w:tcBorders>
              <w:top w:val="single" w:sz="4" w:space="0" w:color="000000"/>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Adı</w:t>
            </w:r>
          </w:p>
        </w:tc>
        <w:tc>
          <w:tcPr>
            <w:tcW w:w="1287" w:type="dxa"/>
            <w:tcBorders>
              <w:top w:val="single" w:sz="4" w:space="0" w:color="000000"/>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Birim</w:t>
            </w:r>
          </w:p>
        </w:tc>
        <w:tc>
          <w:tcPr>
            <w:tcW w:w="1129" w:type="dxa"/>
            <w:tcBorders>
              <w:top w:val="single" w:sz="4" w:space="0" w:color="000000"/>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Miktarı</w:t>
            </w:r>
          </w:p>
        </w:tc>
      </w:tr>
      <w:tr w:rsidR="00953400">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1</w:t>
            </w:r>
          </w:p>
        </w:tc>
        <w:tc>
          <w:tcPr>
            <w:tcW w:w="3718"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UTP KABLO</w:t>
            </w:r>
          </w:p>
        </w:tc>
        <w:tc>
          <w:tcPr>
            <w:tcW w:w="1287"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Adet</w:t>
            </w:r>
          </w:p>
        </w:tc>
        <w:tc>
          <w:tcPr>
            <w:tcW w:w="1129"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17</w:t>
            </w:r>
          </w:p>
        </w:tc>
      </w:tr>
      <w:tr w:rsidR="00953400">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718"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SSD DİSK</w:t>
            </w:r>
          </w:p>
        </w:tc>
        <w:tc>
          <w:tcPr>
            <w:tcW w:w="1287"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953400">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718"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KABLO  KANALI</w:t>
            </w:r>
          </w:p>
        </w:tc>
        <w:tc>
          <w:tcPr>
            <w:tcW w:w="1287"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70</w:t>
            </w:r>
          </w:p>
        </w:tc>
      </w:tr>
      <w:tr w:rsidR="00953400">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718"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KABİNET</w:t>
            </w:r>
          </w:p>
        </w:tc>
        <w:tc>
          <w:tcPr>
            <w:tcW w:w="1287"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2</w:t>
            </w:r>
          </w:p>
        </w:tc>
      </w:tr>
      <w:tr w:rsidR="00953400">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718"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TELEKOPİK ASKI</w:t>
            </w:r>
          </w:p>
        </w:tc>
        <w:tc>
          <w:tcPr>
            <w:tcW w:w="1287"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10</w:t>
            </w:r>
          </w:p>
        </w:tc>
      </w:tr>
      <w:tr w:rsidR="00953400">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718"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RJ45</w:t>
            </w:r>
          </w:p>
        </w:tc>
        <w:tc>
          <w:tcPr>
            <w:tcW w:w="1287"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200</w:t>
            </w:r>
          </w:p>
        </w:tc>
      </w:tr>
      <w:tr w:rsidR="00953400">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718"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KEYSTONE CAT6</w:t>
            </w:r>
          </w:p>
        </w:tc>
        <w:tc>
          <w:tcPr>
            <w:tcW w:w="1287"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400</w:t>
            </w:r>
          </w:p>
        </w:tc>
      </w:tr>
      <w:tr w:rsidR="00953400">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718"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SIVA ÜSTÜ PRİZ</w:t>
            </w:r>
          </w:p>
        </w:tc>
        <w:tc>
          <w:tcPr>
            <w:tcW w:w="1287"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50</w:t>
            </w:r>
          </w:p>
        </w:tc>
      </w:tr>
      <w:tr w:rsidR="00953400">
        <w:trPr>
          <w:trHeight w:val="285"/>
        </w:trPr>
        <w:tc>
          <w:tcPr>
            <w:tcW w:w="1017" w:type="dxa"/>
            <w:tcBorders>
              <w:top w:val="nil"/>
              <w:left w:val="single" w:sz="4" w:space="0" w:color="000000"/>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718"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PATCH PANEL</w:t>
            </w:r>
          </w:p>
        </w:tc>
        <w:tc>
          <w:tcPr>
            <w:tcW w:w="1287"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953400" w:rsidRDefault="006638CD">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8</w:t>
            </w:r>
          </w:p>
        </w:tc>
      </w:tr>
    </w:tbl>
    <w:p w:rsidR="00953400" w:rsidRDefault="00AC0AB9">
      <w:pPr>
        <w:spacing w:after="0" w:line="36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953400" w:rsidRDefault="00133D27">
      <w:pPr>
        <w:spacing w:after="160" w:line="259" w:lineRule="auto"/>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 xml:space="preserve">.1.UBİS </w:t>
      </w:r>
    </w:p>
    <w:p w:rsidR="00953400" w:rsidRDefault="006638CD">
      <w:pPr>
        <w:spacing w:after="16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Öğrenci ve akademisyenlerin kullanabileceği bir sistemdir. </w:t>
      </w:r>
    </w:p>
    <w:p w:rsidR="00953400" w:rsidRDefault="006638CD">
      <w:pPr>
        <w:spacing w:after="16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Öğrenciler; </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Anketlerin doldurulması, harç ödeme, ders görüntüleme, not görüntüleme, ders kaydı, öğrenci belgesi, transkript görüntüleme, belge talepleri, ders içeriği görüntüleme,  danışmanları ile iletişimlerini UBİS üzerinden yapabilirler. Aynı zamanda Erasmus, Mevlana</w:t>
      </w:r>
      <w:r w:rsidR="00BD5D73">
        <w:rPr>
          <w:rFonts w:ascii="Times New Roman" w:eastAsia="Times New Roman" w:hAnsi="Times New Roman" w:cs="Times New Roman"/>
          <w:sz w:val="24"/>
          <w:szCs w:val="24"/>
          <w:highlight w:val="white"/>
        </w:rPr>
        <w:t xml:space="preserve"> Koordinatörlüğü</w:t>
      </w:r>
      <w:r>
        <w:rPr>
          <w:rFonts w:ascii="Times New Roman" w:eastAsia="Times New Roman" w:hAnsi="Times New Roman" w:cs="Times New Roman"/>
          <w:sz w:val="24"/>
          <w:szCs w:val="24"/>
          <w:highlight w:val="white"/>
        </w:rPr>
        <w:t xml:space="preserve"> başvurularını da sistem üzerinden yapabilirler.</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Akademisyenler;</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Not işlemleri, ders tanımlamaları, ders önerileri, danışman işlemleri (ders kaydı, transkript, sosyal durum vb.  ), ders programı (birim yetkilisi), ders programı görüntüleme (tüm fakülte ve kendi </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ders programı ayrı ayrı), Bologna bilgi sistemi ders içeriklerini görüntüleme ve güncelleme, kurumsal anketlerin doldurulması, staj başvuru, takibi ve öğrenciler ile ilgili iletişimi UBİS üzerinden yapar.</w:t>
      </w:r>
    </w:p>
    <w:p w:rsidR="00953400" w:rsidRDefault="006638CD">
      <w:pPr>
        <w:spacing w:after="160" w:line="259"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yellow"/>
        </w:rPr>
        <w:br/>
      </w:r>
      <w:r>
        <w:rPr>
          <w:rFonts w:ascii="Times New Roman" w:eastAsia="Times New Roman" w:hAnsi="Times New Roman" w:cs="Times New Roman"/>
          <w:sz w:val="24"/>
          <w:szCs w:val="24"/>
          <w:highlight w:val="yellow"/>
        </w:rPr>
        <w:br/>
      </w:r>
      <w:r>
        <w:rPr>
          <w:rFonts w:ascii="Times New Roman" w:eastAsia="Times New Roman" w:hAnsi="Times New Roman" w:cs="Times New Roman"/>
          <w:sz w:val="24"/>
          <w:szCs w:val="24"/>
          <w:highlight w:val="yellow"/>
        </w:rPr>
        <w:br/>
      </w:r>
      <w:r>
        <w:rPr>
          <w:rFonts w:ascii="Times New Roman" w:eastAsia="Times New Roman" w:hAnsi="Times New Roman" w:cs="Times New Roman"/>
          <w:sz w:val="24"/>
          <w:szCs w:val="24"/>
          <w:highlight w:val="yellow"/>
        </w:rPr>
        <w:lastRenderedPageBreak/>
        <w:br/>
      </w:r>
      <w:r w:rsidR="00133D27">
        <w:rPr>
          <w:rFonts w:ascii="Times New Roman" w:eastAsia="Times New Roman" w:hAnsi="Times New Roman" w:cs="Times New Roman"/>
          <w:b/>
          <w:sz w:val="24"/>
          <w:szCs w:val="24"/>
          <w:highlight w:val="white"/>
        </w:rPr>
        <w:t>5.1.</w:t>
      </w:r>
      <w:r w:rsidR="00BC229E">
        <w:rPr>
          <w:rFonts w:ascii="Times New Roman" w:eastAsia="Times New Roman" w:hAnsi="Times New Roman" w:cs="Times New Roman"/>
          <w:b/>
          <w:sz w:val="24"/>
          <w:szCs w:val="24"/>
          <w:highlight w:val="white"/>
        </w:rPr>
        <w:t>1.</w:t>
      </w:r>
      <w:r w:rsidR="006D0542">
        <w:rPr>
          <w:rFonts w:ascii="Times New Roman" w:eastAsia="Times New Roman" w:hAnsi="Times New Roman" w:cs="Times New Roman"/>
          <w:b/>
          <w:sz w:val="24"/>
          <w:szCs w:val="24"/>
          <w:highlight w:val="white"/>
        </w:rPr>
        <w:t>1</w:t>
      </w:r>
      <w:r>
        <w:rPr>
          <w:rFonts w:ascii="Times New Roman" w:eastAsia="Times New Roman" w:hAnsi="Times New Roman" w:cs="Times New Roman"/>
          <w:b/>
          <w:sz w:val="24"/>
          <w:szCs w:val="24"/>
          <w:highlight w:val="white"/>
        </w:rPr>
        <w:t>.BSS</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Bologna Bilgi Sistemi üzerinde ders katalogları, ders bilgi paketleri, bölüm amaç, hedefleri, program öğrenme çıktıları, alınacak derece, kabul koşulları, üst kademeye geçiş bilgileri, mezuniyet koşulları, sınav değerlendirme kurulları ve bölüm başkanı bilgileri</w:t>
      </w:r>
      <w:r w:rsidR="00CC743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bilgilerine ulaşılabilir. Ayrıca program hocalarının iletişim numaraları mailleri ve YOKSİS cv sayfalarında ulaşmak için link bulunmaktadır.</w:t>
      </w:r>
    </w:p>
    <w:p w:rsidR="008D2BE8"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Ayrıca otomasyonun arka planında Eğitim Komisyonu, Bologna Komisyonu ve Senato yetkilerinin giriş yapabildiği onay derslerin komisyonlar tarafından gör</w:t>
      </w:r>
      <w:r w:rsidR="008D2BE8">
        <w:rPr>
          <w:rFonts w:ascii="Times New Roman" w:eastAsia="Times New Roman" w:hAnsi="Times New Roman" w:cs="Times New Roman"/>
          <w:sz w:val="24"/>
          <w:szCs w:val="24"/>
          <w:highlight w:val="white"/>
        </w:rPr>
        <w:t xml:space="preserve">üşüldüğü bir sistemi bünyesinde </w:t>
      </w:r>
      <w:r>
        <w:rPr>
          <w:rFonts w:ascii="Times New Roman" w:eastAsia="Times New Roman" w:hAnsi="Times New Roman" w:cs="Times New Roman"/>
          <w:sz w:val="24"/>
          <w:szCs w:val="24"/>
          <w:highlight w:val="white"/>
        </w:rPr>
        <w:t>bulundurmaktadır.</w:t>
      </w:r>
    </w:p>
    <w:p w:rsidR="00953400" w:rsidRDefault="00133D27">
      <w:pPr>
        <w:spacing w:after="160" w:line="259"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BC229E">
        <w:rPr>
          <w:rFonts w:ascii="Times New Roman" w:eastAsia="Times New Roman" w:hAnsi="Times New Roman" w:cs="Times New Roman"/>
          <w:b/>
          <w:sz w:val="24"/>
          <w:szCs w:val="24"/>
          <w:highlight w:val="white"/>
        </w:rPr>
        <w:t>1.</w:t>
      </w:r>
      <w:r w:rsidR="006D0542">
        <w:rPr>
          <w:rFonts w:ascii="Times New Roman" w:eastAsia="Times New Roman" w:hAnsi="Times New Roman" w:cs="Times New Roman"/>
          <w:b/>
          <w:sz w:val="24"/>
          <w:szCs w:val="24"/>
          <w:highlight w:val="white"/>
        </w:rPr>
        <w:t>2</w:t>
      </w:r>
      <w:r w:rsidR="006638CD">
        <w:rPr>
          <w:rFonts w:ascii="Times New Roman" w:eastAsia="Times New Roman" w:hAnsi="Times New Roman" w:cs="Times New Roman"/>
          <w:b/>
          <w:sz w:val="24"/>
          <w:szCs w:val="24"/>
          <w:highlight w:val="white"/>
        </w:rPr>
        <w:t>.EK DERS OTOMASYONU</w:t>
      </w:r>
    </w:p>
    <w:p w:rsidR="00953400" w:rsidRDefault="006638CD" w:rsidP="008D2BE8">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Birim yetkilileri tarafından hazırlanan ders programları bağlamında otomasyon ders yükü öğrenci sayılarını belirleyerek formların otomatik oluşturulmasını s</w:t>
      </w:r>
      <w:r w:rsidR="00BD5D73">
        <w:rPr>
          <w:rFonts w:ascii="Times New Roman" w:eastAsia="Times New Roman" w:hAnsi="Times New Roman" w:cs="Times New Roman"/>
          <w:sz w:val="24"/>
          <w:szCs w:val="24"/>
          <w:highlight w:val="white"/>
        </w:rPr>
        <w:t>ağlar ve ekders mutemetlerinin S</w:t>
      </w:r>
      <w:r>
        <w:rPr>
          <w:rFonts w:ascii="Times New Roman" w:eastAsia="Times New Roman" w:hAnsi="Times New Roman" w:cs="Times New Roman"/>
          <w:sz w:val="24"/>
          <w:szCs w:val="24"/>
          <w:highlight w:val="white"/>
        </w:rPr>
        <w:t>trateji</w:t>
      </w:r>
      <w:r w:rsidR="00BD5D73">
        <w:rPr>
          <w:rFonts w:ascii="Times New Roman" w:eastAsia="Times New Roman" w:hAnsi="Times New Roman" w:cs="Times New Roman"/>
          <w:sz w:val="24"/>
          <w:szCs w:val="24"/>
          <w:highlight w:val="white"/>
        </w:rPr>
        <w:t xml:space="preserve"> Geliştirme</w:t>
      </w:r>
      <w:r>
        <w:rPr>
          <w:rFonts w:ascii="Times New Roman" w:eastAsia="Times New Roman" w:hAnsi="Times New Roman" w:cs="Times New Roman"/>
          <w:sz w:val="24"/>
          <w:szCs w:val="24"/>
          <w:highlight w:val="white"/>
        </w:rPr>
        <w:t xml:space="preserve"> </w:t>
      </w:r>
      <w:r w:rsidR="00BD5D73">
        <w:rPr>
          <w:rFonts w:ascii="Times New Roman" w:eastAsia="Times New Roman" w:hAnsi="Times New Roman" w:cs="Times New Roman"/>
          <w:sz w:val="24"/>
          <w:szCs w:val="24"/>
          <w:highlight w:val="white"/>
        </w:rPr>
        <w:t>Daire Ba</w:t>
      </w:r>
      <w:r>
        <w:rPr>
          <w:rFonts w:ascii="Times New Roman" w:eastAsia="Times New Roman" w:hAnsi="Times New Roman" w:cs="Times New Roman"/>
          <w:sz w:val="24"/>
          <w:szCs w:val="24"/>
          <w:highlight w:val="white"/>
        </w:rPr>
        <w:t>şkanlığına evrak göndermelerini hızlandırır. Öğretim elemanlarının ders programlarına göre puantaj oluşturularak, varsa telafi ve izin günleri hesaplanarak ek ders hesaplaması otomatik yapılmaktadır.</w:t>
      </w:r>
    </w:p>
    <w:p w:rsidR="00FA76F0" w:rsidRDefault="00FA76F0">
      <w:pPr>
        <w:spacing w:after="160" w:line="259" w:lineRule="auto"/>
        <w:jc w:val="both"/>
        <w:rPr>
          <w:rFonts w:ascii="Times New Roman" w:eastAsia="Times New Roman" w:hAnsi="Times New Roman" w:cs="Times New Roman"/>
          <w:sz w:val="24"/>
          <w:szCs w:val="24"/>
          <w:highlight w:val="white"/>
        </w:rPr>
      </w:pPr>
    </w:p>
    <w:p w:rsidR="00953400" w:rsidRDefault="006D0542">
      <w:pPr>
        <w:spacing w:after="160" w:line="259"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w:t>
      </w:r>
      <w:r w:rsidR="006638CD">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rPr>
        <w:t>1.1.3</w:t>
      </w:r>
      <w:r w:rsidR="006638CD">
        <w:rPr>
          <w:rFonts w:ascii="Times New Roman" w:eastAsia="Times New Roman" w:hAnsi="Times New Roman" w:cs="Times New Roman"/>
          <w:b/>
          <w:sz w:val="24"/>
          <w:szCs w:val="24"/>
          <w:highlight w:val="white"/>
        </w:rPr>
        <w:t>.YATAY GEÇİŞ MODÜLÜ</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Yatay geçiş başvuruları sırasında geçerli işlemleri öğrenci otomasyon üzerinden takip eder ve işlemleri </w:t>
      </w:r>
      <w:r w:rsidR="008D2BE8">
        <w:rPr>
          <w:rFonts w:ascii="Times New Roman" w:eastAsia="Times New Roman" w:hAnsi="Times New Roman" w:cs="Times New Roman"/>
          <w:sz w:val="24"/>
          <w:szCs w:val="24"/>
          <w:highlight w:val="white"/>
        </w:rPr>
        <w:t>başlatır.</w:t>
      </w:r>
    </w:p>
    <w:p w:rsidR="008D2BE8" w:rsidRDefault="008D2BE8">
      <w:pPr>
        <w:spacing w:after="160" w:line="259" w:lineRule="auto"/>
        <w:jc w:val="both"/>
        <w:rPr>
          <w:rFonts w:ascii="Times New Roman" w:eastAsia="Times New Roman" w:hAnsi="Times New Roman" w:cs="Times New Roman"/>
          <w:sz w:val="24"/>
          <w:szCs w:val="24"/>
          <w:highlight w:val="white"/>
        </w:rPr>
      </w:pPr>
    </w:p>
    <w:p w:rsidR="00953400" w:rsidRDefault="006D0542">
      <w:pPr>
        <w:spacing w:after="160" w:line="259"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 xml:space="preserve">.1.4.WEB SERVİSLER </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MERNİS, MEB, ÖSYM ile entegre çalışarak bilgi güncelleme kapasitesine sahip web servisler otomasyonun güncel çalışmasını ve yanlış bilgi girişini önlemektedir. Bilgi güvenliği çerçevesinde kurum içerisinde yapılan işlemlerin kayıtlarının tutulması için bu sistemler tek servis üzerinden çalışmaktadır.</w:t>
      </w:r>
    </w:p>
    <w:p w:rsidR="008D2BE8" w:rsidRDefault="008D2BE8">
      <w:pPr>
        <w:spacing w:after="160" w:line="259" w:lineRule="auto"/>
        <w:jc w:val="both"/>
        <w:rPr>
          <w:rFonts w:ascii="Times New Roman" w:eastAsia="Times New Roman" w:hAnsi="Times New Roman" w:cs="Times New Roman"/>
          <w:sz w:val="24"/>
          <w:szCs w:val="24"/>
          <w:highlight w:val="white"/>
        </w:rPr>
      </w:pPr>
    </w:p>
    <w:p w:rsidR="00953400" w:rsidRDefault="006D0542">
      <w:pPr>
        <w:spacing w:after="160" w:line="259"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.1.5.STAJ OTOMASYONU</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Dekan tarafından tanımlanan “Bölüm staj sorumlusu “ staj etaplarını belirler. Öğrenciler etaplara başvurur ve Sağlık Kültür Daire Başkanlığı aracılıyla Sosyal Güvenlik Kurumuna webservis aracılığıyla staj başlama bilgileri sigorta başlama işlem bilgileri gönderilir.</w:t>
      </w:r>
    </w:p>
    <w:p w:rsidR="00953400" w:rsidRDefault="00953400">
      <w:pPr>
        <w:spacing w:after="160" w:line="259" w:lineRule="auto"/>
        <w:jc w:val="left"/>
        <w:rPr>
          <w:rFonts w:ascii="Times New Roman" w:eastAsia="Times New Roman" w:hAnsi="Times New Roman" w:cs="Times New Roman"/>
          <w:sz w:val="24"/>
          <w:szCs w:val="24"/>
          <w:highlight w:val="white"/>
        </w:rPr>
      </w:pPr>
    </w:p>
    <w:p w:rsidR="00953400" w:rsidRDefault="006D0542">
      <w:pPr>
        <w:spacing w:after="160" w:line="259" w:lineRule="auto"/>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.2.PERSONEL OTOMASYONU</w:t>
      </w:r>
    </w:p>
    <w:p w:rsidR="00953400" w:rsidRDefault="006638CD">
      <w:pPr>
        <w:numPr>
          <w:ilvl w:val="0"/>
          <w:numId w:val="17"/>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İdari,akademik ve sürekli işçilerin bilgilerinin tutulduğu bir sistemdir.</w:t>
      </w:r>
    </w:p>
    <w:p w:rsidR="00953400" w:rsidRDefault="006638CD">
      <w:pPr>
        <w:numPr>
          <w:ilvl w:val="0"/>
          <w:numId w:val="17"/>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Personel Daire Başkanlığı tarafından kullanılmaktadır.</w:t>
      </w:r>
    </w:p>
    <w:p w:rsidR="00953400" w:rsidRDefault="006638CD">
      <w:pPr>
        <w:numPr>
          <w:ilvl w:val="0"/>
          <w:numId w:val="17"/>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Personellerin kimlik,iletişim,eğitim,terfi/atama bilgilerinin kaydı tutulur.</w:t>
      </w:r>
    </w:p>
    <w:p w:rsidR="00953400" w:rsidRDefault="006638CD">
      <w:pPr>
        <w:numPr>
          <w:ilvl w:val="0"/>
          <w:numId w:val="17"/>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Kadro bilgileri oluşturulur.</w:t>
      </w:r>
    </w:p>
    <w:p w:rsidR="00953400" w:rsidRDefault="006638CD">
      <w:pPr>
        <w:numPr>
          <w:ilvl w:val="0"/>
          <w:numId w:val="17"/>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Personel bilgileri (özlük,terfi/atama,eğitim,askerlik ,diğer vb.)  Sosyal Güvenlik Kurumuna Hitap web servisi aracılığıyla gönderilir.</w:t>
      </w:r>
    </w:p>
    <w:p w:rsidR="00953400" w:rsidRDefault="006638CD">
      <w:pPr>
        <w:numPr>
          <w:ilvl w:val="0"/>
          <w:numId w:val="17"/>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Personellerin HalkBank  Bank24Jet Kart başvurusu oluşturulur.</w:t>
      </w:r>
    </w:p>
    <w:p w:rsidR="00953400" w:rsidRDefault="006638CD">
      <w:pPr>
        <w:numPr>
          <w:ilvl w:val="0"/>
          <w:numId w:val="17"/>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Elektronik Belge Yönetim Sistemine başvurusu hazırlanır.</w:t>
      </w:r>
    </w:p>
    <w:p w:rsidR="00953400" w:rsidRDefault="006638CD">
      <w:pPr>
        <w:numPr>
          <w:ilvl w:val="0"/>
          <w:numId w:val="17"/>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Üniversitemizin lojmanında kalmak isteyen personellerimizin başvuru ve ayrılma işlemleri yapılmaktadır.</w:t>
      </w:r>
    </w:p>
    <w:p w:rsidR="00953400" w:rsidRDefault="006638CD">
      <w:pPr>
        <w:numPr>
          <w:ilvl w:val="0"/>
          <w:numId w:val="17"/>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Raporlama modülü ile Personel Daire Başkanlığının talepleri üzerine hazırlanan personel bilgileri rapor halinde alınabilmektedir.</w:t>
      </w:r>
    </w:p>
    <w:p w:rsidR="00953400" w:rsidRDefault="006638CD">
      <w:pPr>
        <w:numPr>
          <w:ilvl w:val="0"/>
          <w:numId w:val="17"/>
        </w:numPr>
        <w:spacing w:after="16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Personellerin sınav bilgileri ÖSYM ile entegre çalışılarak web servis üzerinden sorgulama yapılabilmesine imkan tanımaktadır.</w:t>
      </w:r>
    </w:p>
    <w:p w:rsidR="00953400" w:rsidRDefault="00953400">
      <w:pPr>
        <w:spacing w:after="160" w:line="259" w:lineRule="auto"/>
        <w:jc w:val="left"/>
        <w:rPr>
          <w:rFonts w:ascii="Times New Roman" w:eastAsia="Times New Roman" w:hAnsi="Times New Roman" w:cs="Times New Roman"/>
          <w:sz w:val="24"/>
          <w:szCs w:val="24"/>
          <w:highlight w:val="white"/>
        </w:rPr>
      </w:pPr>
    </w:p>
    <w:p w:rsidR="00953400" w:rsidRDefault="006D0542">
      <w:pPr>
        <w:spacing w:after="160" w:line="259" w:lineRule="auto"/>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.3.OBİS  (Öğrenci İşleri tarafından kullanılır)</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Öğrenci sistemine dahil olacak bütün öğrencilerin ilk kayıttan itibaren ayrılışına kadar Öğrenci işleri personellerinin kontrolünde bütün işlemlerin yapıldığı sistemdir.</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Öğrenci Kayıt işlemleri : Öğrenciler E-devlet üzerinden kayıt olduklarında bir dakika arayla kontrol edilen web servisler ile Öğrenci sistemine kaydı sağlanır. Eğer öğrenci e-devletten kayıt yapamıyor yada kayıt için evrak gerekiyor ise  gerekli evrakları getirmeleri durumunda öğrenci işleri personeli tarafından kolayca yapılabilmektedir. Yetenek sınavı ile alınan öğrencilerin Önkayıt sisteminden gelen bilgi ve yapılan sınavların sonuçları karşılaştırılarak tercihlerine göre yerleştirme yapılarak öğrenci sistemine kayıtları yapılmaktadır. Enstitülere kayıt olacak öğrencilerin Önkayıt sisteminden alınan bilgi ve sınav sonuçları ile kayıt hakkı kazanan öğrencilerin Öğrenci sistemine kayıtları alınmaktadır. Online Kayıt sistemleri dışında kalan öğrenciler için T.C. kimlik numarası ile bütün bilgilerini görüntülenerek bilgilerinin kontrolü ile kayıt işlemleri gerçekleştirilmektedir. Yabancı Öğrenciler için kayıt ve geçici kimlik numarası modülü de sistemde mevcuttur.</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YÖKSİS İşlemleri: Öğrencilerin kayıttan itibaren belirli periyotlarda YÖKSİS sistemine yüklenmesi ve güncellenmesi sistem üzerinden hem otomatik hem de Öğrenci işleri personeli tarafından yapılabilmektedir. Öğrencilerin Yöksis kontrolleri ve teyit işlemleri sistem üzerinden yapılmaktadır. Öğrencilerin askerlik, ceza, izin(kayıt dondurma), KYK işlemleri  ve kontrolleri sistem üzerinden yapılmaktadır. Formasyon Öğrencilerinin kayıttan itibaren YÖKSİS’e yüklenmesi ve bitirmeleri durumunda güncellenmektedir.</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Mezuniyet İşlemleri: Öğrencilerin başardıkları derslerden kazandıkları kredilerin toplamları bölümlerinin bitirilmesi için gereken seviyeye ulaşmış ise öğrenci işlerinin sistem üzerinde müfredat kontrolü ile zorunlu derslerin hepsini tamamlaması durumunda mezun olabilir durumuna getirilmektedir. UBİS üzerinden danışmanı tarafından da mezun olabilir onayı alındıktan sonra Öğrenci mezun edilir. Bu işlem yapılması ile YÖKSİS’de mezuniyet bilgileri otomatik yüklenir. Öğrenci Diplomasını almaya geldiğinde Üniversitede üzerine zimmet varsa Öğrenci sistemi üzerinde mevcut bulunan Zimmet sisteminden kontrolü yapılır ayrıca Kütüphane, Harç gibi diğer sistemler anlık kontrol edilerek  bir birime borcu olmadığına dair evrak doldurmasının önüne geçilmiştir.</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Ders-Not İşlemleri: Öğrenci üzerine UBİS sistemi üzerinden eklenmemiş derslerin ve dışardan aldığı dersler eklenebilmektedir. Açılan ve kapatılan dersler kontrol edilebilir. Bölümlerin ders planları, </w:t>
      </w:r>
      <w:r>
        <w:rPr>
          <w:rFonts w:ascii="Times New Roman" w:eastAsia="Times New Roman" w:hAnsi="Times New Roman" w:cs="Times New Roman"/>
          <w:sz w:val="24"/>
          <w:szCs w:val="24"/>
          <w:highlight w:val="white"/>
        </w:rPr>
        <w:lastRenderedPageBreak/>
        <w:t>derslerin öğrenci sayıları final ve bü</w:t>
      </w:r>
      <w:r w:rsidR="00BD5D73">
        <w:rPr>
          <w:rFonts w:ascii="Times New Roman" w:eastAsia="Times New Roman" w:hAnsi="Times New Roman" w:cs="Times New Roman"/>
          <w:sz w:val="24"/>
          <w:szCs w:val="24"/>
          <w:highlight w:val="white"/>
        </w:rPr>
        <w:t>tünleme sınavına</w:t>
      </w:r>
      <w:r>
        <w:rPr>
          <w:rFonts w:ascii="Times New Roman" w:eastAsia="Times New Roman" w:hAnsi="Times New Roman" w:cs="Times New Roman"/>
          <w:sz w:val="24"/>
          <w:szCs w:val="24"/>
          <w:highlight w:val="white"/>
        </w:rPr>
        <w:t xml:space="preserve"> giren öğrenci sayıları kontrol edilebilmektedir.  Öğretim elemanları tarafından girilen notların onaylı olup olmadığı kontrol edilebilmektedir. Öğretim elemanları onayladıkları notlar üzerinde değişiklik yapmak istediklerinde UBİS üzerinde onay iptal isteği yaparak Öğrenci işleri personeli tarafından onay iptal işlemi yapılabilmektedir.  Öğrenci üzerindeki dersler üzerinde gerekli görülen değişiklikler gerekçe bildirilerek yapılabilmektedir.</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Evrak İşlemleri: Öğrenciler için gerekli Öğrenci belgesi, transkript, Geçici Mezuniyet</w:t>
      </w:r>
      <w:r w:rsidR="00BD5D73">
        <w:rPr>
          <w:rFonts w:ascii="Times New Roman" w:eastAsia="Times New Roman" w:hAnsi="Times New Roman" w:cs="Times New Roman"/>
          <w:sz w:val="24"/>
          <w:szCs w:val="24"/>
          <w:highlight w:val="white"/>
        </w:rPr>
        <w:t xml:space="preserve"> Belgesi</w:t>
      </w:r>
      <w:r>
        <w:rPr>
          <w:rFonts w:ascii="Times New Roman" w:eastAsia="Times New Roman" w:hAnsi="Times New Roman" w:cs="Times New Roman"/>
          <w:sz w:val="24"/>
          <w:szCs w:val="24"/>
          <w:highlight w:val="white"/>
        </w:rPr>
        <w:t>, Diploma</w:t>
      </w:r>
      <w:r w:rsidR="00BD5D73">
        <w:rPr>
          <w:rFonts w:ascii="Times New Roman" w:eastAsia="Times New Roman" w:hAnsi="Times New Roman" w:cs="Times New Roman"/>
          <w:sz w:val="24"/>
          <w:szCs w:val="24"/>
          <w:highlight w:val="white"/>
        </w:rPr>
        <w:t>, Mezuniyet defteri, Formasyon b</w:t>
      </w:r>
      <w:r>
        <w:rPr>
          <w:rFonts w:ascii="Times New Roman" w:eastAsia="Times New Roman" w:hAnsi="Times New Roman" w:cs="Times New Roman"/>
          <w:sz w:val="24"/>
          <w:szCs w:val="24"/>
          <w:highlight w:val="white"/>
        </w:rPr>
        <w:t xml:space="preserve">itirme belgesi, İngilizce muafiyet, Bilgisayar muafiyet belgeleri, Öğrenci bilgi formları, Yeni Öğrenci evrakı, ayrılan öğrenci belgesi gibi birçok evrak ve belge sistem üzerinden verilmektedir. </w:t>
      </w:r>
    </w:p>
    <w:p w:rsidR="00953400" w:rsidRDefault="00BD5D73">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Evrak Arşiv sistemi: Y</w:t>
      </w:r>
      <w:r w:rsidR="006638CD">
        <w:rPr>
          <w:rFonts w:ascii="Times New Roman" w:eastAsia="Times New Roman" w:hAnsi="Times New Roman" w:cs="Times New Roman"/>
          <w:sz w:val="24"/>
          <w:szCs w:val="24"/>
          <w:highlight w:val="white"/>
        </w:rPr>
        <w:t xml:space="preserve">edek bir sunucu üzerinde öğrencilere ait bilgi fotoğraf ve evrakların tek alanda saklanması için alan oluşturma amaçlanmaktadır. Öğrenci ile ilgili kararlar yada öğrencinin verdiği evraklar dosyalar yerine elektronik sistemde tutulmaktadır. </w:t>
      </w:r>
    </w:p>
    <w:p w:rsidR="00953400" w:rsidRDefault="006638CD">
      <w:pPr>
        <w:spacing w:after="16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Diğer İşlemler: </w:t>
      </w:r>
    </w:p>
    <w:p w:rsidR="00953400" w:rsidRDefault="006638CD">
      <w:pPr>
        <w:numPr>
          <w:ilvl w:val="0"/>
          <w:numId w:val="2"/>
        </w:numPr>
        <w:spacing w:after="0" w:line="259" w:lineRule="auto"/>
        <w:jc w:val="left"/>
        <w:rPr>
          <w:rFonts w:ascii="Calibri" w:eastAsia="Calibri" w:hAnsi="Calibri" w:cs="Calibri"/>
          <w:highlight w:val="white"/>
        </w:rPr>
      </w:pPr>
      <w:r>
        <w:rPr>
          <w:rFonts w:ascii="Times New Roman" w:eastAsia="Times New Roman" w:hAnsi="Times New Roman" w:cs="Times New Roman"/>
          <w:sz w:val="24"/>
          <w:szCs w:val="24"/>
          <w:highlight w:val="white"/>
        </w:rPr>
        <w:t xml:space="preserve">Fakülte ve  Bölüm ekleme, düzeltme işlemleri. </w:t>
      </w:r>
    </w:p>
    <w:p w:rsidR="00953400" w:rsidRDefault="006638CD">
      <w:pPr>
        <w:numPr>
          <w:ilvl w:val="0"/>
          <w:numId w:val="2"/>
        </w:numPr>
        <w:spacing w:after="0" w:line="259" w:lineRule="auto"/>
        <w:jc w:val="left"/>
        <w:rPr>
          <w:rFonts w:ascii="Calibri" w:eastAsia="Calibri" w:hAnsi="Calibri" w:cs="Calibri"/>
          <w:highlight w:val="white"/>
        </w:rPr>
      </w:pPr>
      <w:r>
        <w:rPr>
          <w:rFonts w:ascii="Times New Roman" w:eastAsia="Times New Roman" w:hAnsi="Times New Roman" w:cs="Times New Roman"/>
          <w:sz w:val="24"/>
          <w:szCs w:val="24"/>
          <w:highlight w:val="white"/>
        </w:rPr>
        <w:t xml:space="preserve">SMS sistemi üzerinden istenen öğrenci, Öğrenci grubu, topluluk başkanları ve danışman Öğretim Elemanlarına toplu sms gönderilebilmektedir. </w:t>
      </w:r>
    </w:p>
    <w:p w:rsidR="00953400" w:rsidRDefault="006638CD">
      <w:pPr>
        <w:numPr>
          <w:ilvl w:val="0"/>
          <w:numId w:val="2"/>
        </w:numPr>
        <w:spacing w:after="0" w:line="259" w:lineRule="auto"/>
        <w:jc w:val="left"/>
        <w:rPr>
          <w:rFonts w:ascii="Calibri" w:eastAsia="Calibri" w:hAnsi="Calibri" w:cs="Calibri"/>
          <w:highlight w:val="white"/>
        </w:rPr>
      </w:pPr>
      <w:r>
        <w:rPr>
          <w:rFonts w:ascii="Times New Roman" w:eastAsia="Times New Roman" w:hAnsi="Times New Roman" w:cs="Times New Roman"/>
          <w:sz w:val="24"/>
          <w:szCs w:val="24"/>
          <w:highlight w:val="white"/>
        </w:rPr>
        <w:t>Öğrenci kartları için gerekli formatta veri oluşturulabilmektedir.</w:t>
      </w:r>
    </w:p>
    <w:p w:rsidR="00953400" w:rsidRDefault="006638CD">
      <w:pPr>
        <w:numPr>
          <w:ilvl w:val="0"/>
          <w:numId w:val="2"/>
        </w:numPr>
        <w:spacing w:after="0" w:line="259" w:lineRule="auto"/>
        <w:jc w:val="left"/>
        <w:rPr>
          <w:rFonts w:ascii="Calibri" w:eastAsia="Calibri" w:hAnsi="Calibri" w:cs="Calibri"/>
          <w:highlight w:val="white"/>
        </w:rPr>
      </w:pPr>
      <w:r>
        <w:rPr>
          <w:rFonts w:ascii="Times New Roman" w:eastAsia="Times New Roman" w:hAnsi="Times New Roman" w:cs="Times New Roman"/>
          <w:sz w:val="24"/>
          <w:szCs w:val="24"/>
          <w:highlight w:val="white"/>
        </w:rPr>
        <w:t>Öğrenci İstatistikleri ve sayıları alınabilir ve Engelli Öğrenci Takibi Yapılabilmektedir.</w:t>
      </w:r>
    </w:p>
    <w:p w:rsidR="00953400" w:rsidRDefault="006638CD">
      <w:pPr>
        <w:numPr>
          <w:ilvl w:val="0"/>
          <w:numId w:val="2"/>
        </w:numPr>
        <w:spacing w:after="0" w:line="259" w:lineRule="auto"/>
        <w:jc w:val="both"/>
        <w:rPr>
          <w:rFonts w:ascii="Calibri" w:eastAsia="Calibri" w:hAnsi="Calibri" w:cs="Calibri"/>
          <w:highlight w:val="white"/>
        </w:rPr>
      </w:pPr>
      <w:r>
        <w:rPr>
          <w:rFonts w:ascii="Times New Roman" w:eastAsia="Times New Roman" w:hAnsi="Times New Roman" w:cs="Times New Roman"/>
          <w:sz w:val="24"/>
          <w:szCs w:val="24"/>
          <w:highlight w:val="white"/>
        </w:rPr>
        <w:t>Uzaktan eğitim sistemleri, Kütüphane sistemi, mail sistemi ve kart sistemleri gibi çevre sistemlerle entegrasyon sağlanarak gerekli kontroller sağlanabilmektedir.</w:t>
      </w:r>
    </w:p>
    <w:p w:rsidR="00953400" w:rsidRDefault="006638CD">
      <w:pPr>
        <w:numPr>
          <w:ilvl w:val="0"/>
          <w:numId w:val="2"/>
        </w:numPr>
        <w:spacing w:after="0" w:line="259" w:lineRule="auto"/>
        <w:jc w:val="left"/>
        <w:rPr>
          <w:rFonts w:ascii="Calibri" w:eastAsia="Calibri" w:hAnsi="Calibri" w:cs="Calibri"/>
          <w:highlight w:val="white"/>
        </w:rPr>
      </w:pPr>
      <w:r>
        <w:rPr>
          <w:rFonts w:ascii="Times New Roman" w:eastAsia="Times New Roman" w:hAnsi="Times New Roman" w:cs="Times New Roman"/>
          <w:sz w:val="24"/>
          <w:szCs w:val="24"/>
          <w:highlight w:val="white"/>
        </w:rPr>
        <w:t>Ayrılan ve Diğer üniversitelere giden öğrenci takibi yapılabilmektedir.</w:t>
      </w:r>
    </w:p>
    <w:p w:rsidR="00953400" w:rsidRDefault="006638CD">
      <w:pPr>
        <w:numPr>
          <w:ilvl w:val="0"/>
          <w:numId w:val="2"/>
        </w:numPr>
        <w:spacing w:after="0" w:line="259" w:lineRule="auto"/>
        <w:jc w:val="left"/>
        <w:rPr>
          <w:rFonts w:ascii="Calibri" w:eastAsia="Calibri" w:hAnsi="Calibri" w:cs="Calibri"/>
          <w:highlight w:val="white"/>
        </w:rPr>
      </w:pPr>
      <w:r>
        <w:rPr>
          <w:rFonts w:ascii="Times New Roman" w:eastAsia="Times New Roman" w:hAnsi="Times New Roman" w:cs="Times New Roman"/>
          <w:sz w:val="24"/>
          <w:szCs w:val="24"/>
          <w:highlight w:val="white"/>
        </w:rPr>
        <w:t>Ek sınavlar, yüzde on ve yüzde yirmi hesapları toplu olarak yapılabilmektedir.</w:t>
      </w:r>
    </w:p>
    <w:p w:rsidR="00953400" w:rsidRDefault="006638CD">
      <w:pPr>
        <w:numPr>
          <w:ilvl w:val="0"/>
          <w:numId w:val="2"/>
        </w:numPr>
        <w:spacing w:after="160" w:line="259" w:lineRule="auto"/>
        <w:jc w:val="left"/>
        <w:rPr>
          <w:rFonts w:ascii="Calibri" w:eastAsia="Calibri" w:hAnsi="Calibri" w:cs="Calibri"/>
          <w:highlight w:val="white"/>
        </w:rPr>
      </w:pPr>
      <w:r>
        <w:rPr>
          <w:rFonts w:ascii="Times New Roman" w:eastAsia="Times New Roman" w:hAnsi="Times New Roman" w:cs="Times New Roman"/>
          <w:sz w:val="24"/>
          <w:szCs w:val="24"/>
          <w:highlight w:val="white"/>
        </w:rPr>
        <w:t>Öğrencilerin KYK ve burs takibi yapılabilmektedir.</w:t>
      </w:r>
      <w:r>
        <w:rPr>
          <w:rFonts w:ascii="Times New Roman" w:eastAsia="Times New Roman" w:hAnsi="Times New Roman" w:cs="Times New Roman"/>
          <w:sz w:val="24"/>
          <w:szCs w:val="24"/>
          <w:highlight w:val="white"/>
        </w:rPr>
        <w:br/>
      </w:r>
    </w:p>
    <w:p w:rsidR="00953400" w:rsidRDefault="006D0542">
      <w:pPr>
        <w:spacing w:after="160" w:line="259" w:lineRule="auto"/>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.4. ÖNKAYIT SİSTEMİ</w:t>
      </w:r>
    </w:p>
    <w:p w:rsidR="00953400" w:rsidRDefault="006638CD">
      <w:pPr>
        <w:spacing w:after="160" w:line="259"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Bütün enstitülerin ( sosyal bilimler, fen bilimleri, sağlık bilimleri ve güzel sanatlar enstitüleri) önkayıt formları mevcuttur. Enstitüler için gereken bilgileri MERNİS, ÖSYM ve YÖK servislerinden çekilerek öğrenci adaylarına en az bilgi girmesi sağlanmaktadır.  Enstitüler oluşturdukları mülakat bilgileri ile mülakatda jüri başkanı olan öğretim üyesine mulakat notlarını girebilmektedir. Girilen bilgiler ile sonuç açıklama eğer kapalı yapılacaksa sistem üzerinden yapılabilinmektedir. </w:t>
      </w:r>
      <w:r w:rsidR="00C27D50">
        <w:rPr>
          <w:rFonts w:ascii="Times New Roman" w:eastAsia="Times New Roman" w:hAnsi="Times New Roman" w:cs="Times New Roman"/>
          <w:sz w:val="24"/>
          <w:szCs w:val="24"/>
          <w:highlight w:val="white"/>
        </w:rPr>
        <w:t xml:space="preserve">Sanat Tasarım ve Mimarlık Fakültesi </w:t>
      </w:r>
      <w:r>
        <w:rPr>
          <w:rFonts w:ascii="Times New Roman" w:eastAsia="Times New Roman" w:hAnsi="Times New Roman" w:cs="Times New Roman"/>
          <w:sz w:val="24"/>
          <w:szCs w:val="24"/>
          <w:highlight w:val="white"/>
        </w:rPr>
        <w:t xml:space="preserve">yetenek sınavı önkayıtları ve sınav sonuçları sistem üzerinden yapılmaktadır.  Erasmus Personel kayıtlarıda önkayıt sistemi üzerinden alınmaktadır. </w:t>
      </w:r>
    </w:p>
    <w:p w:rsidR="008D596A" w:rsidRDefault="008D596A">
      <w:pPr>
        <w:spacing w:after="160" w:line="259" w:lineRule="auto"/>
        <w:ind w:firstLine="720"/>
        <w:jc w:val="both"/>
        <w:rPr>
          <w:rFonts w:ascii="Times New Roman" w:eastAsia="Times New Roman" w:hAnsi="Times New Roman" w:cs="Times New Roman"/>
          <w:sz w:val="24"/>
          <w:szCs w:val="24"/>
          <w:highlight w:val="white"/>
        </w:rPr>
      </w:pPr>
    </w:p>
    <w:p w:rsidR="00953400" w:rsidRDefault="006D0542">
      <w:pPr>
        <w:spacing w:after="160" w:line="259" w:lineRule="auto"/>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.5.ETİK KURUL OTOMASYONU</w:t>
      </w:r>
    </w:p>
    <w:p w:rsidR="00953400" w:rsidRDefault="006638CD">
      <w:pPr>
        <w:numPr>
          <w:ilvl w:val="0"/>
          <w:numId w:val="23"/>
        </w:numPr>
        <w:spacing w:after="0" w:line="259" w:lineRule="auto"/>
        <w:jc w:val="both"/>
        <w:rPr>
          <w:rFonts w:ascii="Calibri" w:eastAsia="Calibri" w:hAnsi="Calibri" w:cs="Calibri"/>
          <w:b/>
          <w:highlight w:val="white"/>
        </w:rPr>
      </w:pPr>
      <w:r>
        <w:rPr>
          <w:rFonts w:ascii="Times New Roman" w:eastAsia="Times New Roman" w:hAnsi="Times New Roman" w:cs="Times New Roman"/>
          <w:sz w:val="24"/>
          <w:szCs w:val="24"/>
          <w:highlight w:val="white"/>
        </w:rPr>
        <w:t>“Etik Kurul Başvuru Sistemi” etik kurul başvurularının tüm adımlarının online olarak web arayüzünden yapılmasına olanak sağlayan sistemdir.</w:t>
      </w:r>
    </w:p>
    <w:p w:rsidR="00953400" w:rsidRDefault="006638CD">
      <w:pPr>
        <w:numPr>
          <w:ilvl w:val="0"/>
          <w:numId w:val="23"/>
        </w:numPr>
        <w:spacing w:after="0" w:line="259" w:lineRule="auto"/>
        <w:jc w:val="both"/>
        <w:rPr>
          <w:rFonts w:ascii="Calibri" w:eastAsia="Calibri" w:hAnsi="Calibri" w:cs="Calibri"/>
          <w:highlight w:val="white"/>
        </w:rPr>
      </w:pPr>
      <w:r>
        <w:rPr>
          <w:rFonts w:ascii="Times New Roman" w:eastAsia="Times New Roman" w:hAnsi="Times New Roman" w:cs="Times New Roman"/>
          <w:sz w:val="24"/>
          <w:szCs w:val="24"/>
          <w:highlight w:val="white"/>
        </w:rPr>
        <w:t>Sistem girilen bilgileri form haline getirip otomatik olarak başvuru formu oluşturulmasını sağlamaktadır.</w:t>
      </w:r>
    </w:p>
    <w:p w:rsidR="00953400" w:rsidRDefault="006638CD">
      <w:pPr>
        <w:numPr>
          <w:ilvl w:val="0"/>
          <w:numId w:val="23"/>
        </w:numPr>
        <w:spacing w:after="0" w:line="259" w:lineRule="auto"/>
        <w:jc w:val="both"/>
        <w:rPr>
          <w:rFonts w:ascii="Calibri" w:eastAsia="Calibri" w:hAnsi="Calibri" w:cs="Calibri"/>
          <w:highlight w:val="white"/>
        </w:rPr>
      </w:pPr>
      <w:r>
        <w:rPr>
          <w:rFonts w:ascii="Times New Roman" w:eastAsia="Times New Roman" w:hAnsi="Times New Roman" w:cs="Times New Roman"/>
          <w:sz w:val="24"/>
          <w:szCs w:val="24"/>
          <w:highlight w:val="white"/>
        </w:rPr>
        <w:t>Başvuru sahibi Etik Kurul Başvuru Sistemi’ne giriş yaparak istenilen bilgileri doldurur ve daha sonra istenilen bilgilere ulaşabilmek, raporlamak amacıyla veritabanına kaydeder.</w:t>
      </w:r>
    </w:p>
    <w:p w:rsidR="00953400" w:rsidRDefault="006638CD">
      <w:pPr>
        <w:numPr>
          <w:ilvl w:val="0"/>
          <w:numId w:val="23"/>
        </w:numPr>
        <w:spacing w:after="0" w:line="259" w:lineRule="auto"/>
        <w:jc w:val="both"/>
        <w:rPr>
          <w:rFonts w:ascii="Calibri" w:eastAsia="Calibri" w:hAnsi="Calibri" w:cs="Calibri"/>
          <w:highlight w:val="white"/>
        </w:rPr>
      </w:pPr>
      <w:r>
        <w:rPr>
          <w:rFonts w:ascii="Times New Roman" w:eastAsia="Times New Roman" w:hAnsi="Times New Roman" w:cs="Times New Roman"/>
          <w:sz w:val="24"/>
          <w:szCs w:val="24"/>
          <w:highlight w:val="white"/>
        </w:rPr>
        <w:lastRenderedPageBreak/>
        <w:t>Başvuru sahibi tarafından doldurulan form ve yüklenen anket toplama formu Etik Kurul üyelerinin takip sistemine kayıt olur. Üyeler; internet erişimlerinin olduğu her yerden mekandan bağımsız olarak başvuru formlarına ve veri toplama formlarına erişir.</w:t>
      </w:r>
    </w:p>
    <w:p w:rsidR="00953400" w:rsidRDefault="006638CD">
      <w:pPr>
        <w:numPr>
          <w:ilvl w:val="0"/>
          <w:numId w:val="23"/>
        </w:numPr>
        <w:spacing w:after="0" w:line="259" w:lineRule="auto"/>
        <w:jc w:val="both"/>
        <w:rPr>
          <w:rFonts w:ascii="Calibri" w:eastAsia="Calibri" w:hAnsi="Calibri" w:cs="Calibri"/>
          <w:b/>
          <w:highlight w:val="white"/>
        </w:rPr>
      </w:pPr>
      <w:r>
        <w:rPr>
          <w:rFonts w:ascii="Times New Roman" w:eastAsia="Times New Roman" w:hAnsi="Times New Roman" w:cs="Times New Roman"/>
          <w:sz w:val="24"/>
          <w:szCs w:val="24"/>
          <w:highlight w:val="white"/>
        </w:rPr>
        <w:t>Etik Kurul üyelerinin her biri kendi kullanıcı adı ve parolalarını kullanarak başvuru formlarını görebilir, inceleyebilir, görüş bırakabilir.</w:t>
      </w:r>
    </w:p>
    <w:p w:rsidR="00953400" w:rsidRDefault="006638CD">
      <w:pPr>
        <w:numPr>
          <w:ilvl w:val="0"/>
          <w:numId w:val="23"/>
        </w:numPr>
        <w:spacing w:after="0" w:line="259" w:lineRule="auto"/>
        <w:jc w:val="both"/>
        <w:rPr>
          <w:rFonts w:ascii="Calibri" w:eastAsia="Calibri" w:hAnsi="Calibri" w:cs="Calibri"/>
          <w:b/>
          <w:highlight w:val="white"/>
        </w:rPr>
      </w:pPr>
      <w:r>
        <w:rPr>
          <w:rFonts w:ascii="Times New Roman" w:eastAsia="Times New Roman" w:hAnsi="Times New Roman" w:cs="Times New Roman"/>
          <w:sz w:val="24"/>
          <w:szCs w:val="24"/>
          <w:highlight w:val="white"/>
        </w:rPr>
        <w:t>Üyelerin yazdığı her görüş başvuru sahibinin mail adresine Etik Kurul adına mail olarak gönderilir.</w:t>
      </w:r>
    </w:p>
    <w:p w:rsidR="00953400" w:rsidRDefault="006638CD">
      <w:pPr>
        <w:numPr>
          <w:ilvl w:val="0"/>
          <w:numId w:val="23"/>
        </w:numPr>
        <w:spacing w:after="0" w:line="259" w:lineRule="auto"/>
        <w:jc w:val="both"/>
        <w:rPr>
          <w:rFonts w:ascii="Calibri" w:eastAsia="Calibri" w:hAnsi="Calibri" w:cs="Calibri"/>
          <w:highlight w:val="white"/>
        </w:rPr>
      </w:pPr>
      <w:r>
        <w:rPr>
          <w:rFonts w:ascii="Times New Roman" w:eastAsia="Times New Roman" w:hAnsi="Times New Roman" w:cs="Times New Roman"/>
          <w:sz w:val="24"/>
          <w:szCs w:val="24"/>
          <w:highlight w:val="white"/>
        </w:rPr>
        <w:t>Başvuru sahibi mail adresine gelen görüşleri dikkate alarak Etik Kurul Başvuru Takip sistemine girip düzeltilmesi gereken alanları düzeltir ve düzeltme notu yazabilir.</w:t>
      </w:r>
    </w:p>
    <w:p w:rsidR="00953400" w:rsidRDefault="006638CD">
      <w:pPr>
        <w:numPr>
          <w:ilvl w:val="0"/>
          <w:numId w:val="23"/>
        </w:numPr>
        <w:spacing w:after="0" w:line="259" w:lineRule="auto"/>
        <w:jc w:val="both"/>
        <w:rPr>
          <w:rFonts w:ascii="Calibri" w:eastAsia="Calibri" w:hAnsi="Calibri" w:cs="Calibri"/>
          <w:b/>
          <w:highlight w:val="white"/>
        </w:rPr>
      </w:pPr>
      <w:r>
        <w:rPr>
          <w:rFonts w:ascii="Times New Roman" w:eastAsia="Times New Roman" w:hAnsi="Times New Roman" w:cs="Times New Roman"/>
          <w:sz w:val="24"/>
          <w:szCs w:val="24"/>
          <w:highlight w:val="white"/>
        </w:rPr>
        <w:t>Yazılan düzeltme notları Etik Kurul üyelerinin sistemlerinde gözükür ve yapılan işlemler/düzeltmeler kontrol edilebilir.</w:t>
      </w:r>
    </w:p>
    <w:p w:rsidR="00953400" w:rsidRDefault="006638CD">
      <w:pPr>
        <w:numPr>
          <w:ilvl w:val="0"/>
          <w:numId w:val="23"/>
        </w:numPr>
        <w:spacing w:after="0" w:line="259" w:lineRule="auto"/>
        <w:jc w:val="both"/>
        <w:rPr>
          <w:rFonts w:ascii="Calibri" w:eastAsia="Calibri" w:hAnsi="Calibri" w:cs="Calibri"/>
          <w:highlight w:val="white"/>
        </w:rPr>
      </w:pPr>
      <w:r>
        <w:rPr>
          <w:rFonts w:ascii="Times New Roman" w:eastAsia="Times New Roman" w:hAnsi="Times New Roman" w:cs="Times New Roman"/>
          <w:sz w:val="24"/>
          <w:szCs w:val="24"/>
          <w:highlight w:val="white"/>
        </w:rPr>
        <w:t>Başvuru sistemi toplantı tarihinden 7 gün öncesinde otomatik olarak kapanır.</w:t>
      </w:r>
    </w:p>
    <w:p w:rsidR="00953400" w:rsidRDefault="006638CD">
      <w:pPr>
        <w:numPr>
          <w:ilvl w:val="0"/>
          <w:numId w:val="23"/>
        </w:numPr>
        <w:spacing w:after="0" w:line="259" w:lineRule="auto"/>
        <w:jc w:val="both"/>
        <w:rPr>
          <w:rFonts w:ascii="Calibri" w:eastAsia="Calibri" w:hAnsi="Calibri" w:cs="Calibri"/>
          <w:highlight w:val="white"/>
        </w:rPr>
      </w:pPr>
      <w:r>
        <w:rPr>
          <w:rFonts w:ascii="Times New Roman" w:eastAsia="Times New Roman" w:hAnsi="Times New Roman" w:cs="Times New Roman"/>
          <w:sz w:val="24"/>
          <w:szCs w:val="24"/>
          <w:highlight w:val="white"/>
        </w:rPr>
        <w:t>İki toplantı arası düzeltilemeyen formlar sistemde pasif olarak işaretlenir ve bir daha düzeltme yapılamaz.</w:t>
      </w:r>
    </w:p>
    <w:p w:rsidR="00953400" w:rsidRDefault="006638CD">
      <w:pPr>
        <w:numPr>
          <w:ilvl w:val="0"/>
          <w:numId w:val="23"/>
        </w:numPr>
        <w:spacing w:after="0" w:line="259" w:lineRule="auto"/>
        <w:jc w:val="both"/>
        <w:rPr>
          <w:rFonts w:ascii="Calibri" w:eastAsia="Calibri" w:hAnsi="Calibri" w:cs="Calibri"/>
          <w:highlight w:val="white"/>
        </w:rPr>
      </w:pPr>
      <w:r>
        <w:rPr>
          <w:rFonts w:ascii="Times New Roman" w:eastAsia="Times New Roman" w:hAnsi="Times New Roman" w:cs="Times New Roman"/>
          <w:sz w:val="24"/>
          <w:szCs w:val="24"/>
          <w:highlight w:val="white"/>
        </w:rPr>
        <w:t>Etik Kurul incelemesi sonucunda “RED” olarak işaretlenen formlar sistem tarafından kapatılır ve bir daha düzeltilemez.</w:t>
      </w:r>
    </w:p>
    <w:p w:rsidR="00953400" w:rsidRDefault="006638CD">
      <w:pPr>
        <w:numPr>
          <w:ilvl w:val="0"/>
          <w:numId w:val="23"/>
        </w:numPr>
        <w:spacing w:after="0" w:line="259" w:lineRule="auto"/>
        <w:jc w:val="both"/>
        <w:rPr>
          <w:rFonts w:ascii="Calibri" w:eastAsia="Calibri" w:hAnsi="Calibri" w:cs="Calibri"/>
          <w:highlight w:val="white"/>
        </w:rPr>
      </w:pPr>
      <w:r>
        <w:rPr>
          <w:rFonts w:ascii="Times New Roman" w:eastAsia="Times New Roman" w:hAnsi="Times New Roman" w:cs="Times New Roman"/>
          <w:sz w:val="24"/>
          <w:szCs w:val="24"/>
          <w:highlight w:val="white"/>
        </w:rPr>
        <w:t>Sistem başvuru yapılırken tüm adımlarla ilgili başvuru sahibini mail yolu ile bilgilendirir.</w:t>
      </w:r>
    </w:p>
    <w:p w:rsidR="00953400" w:rsidRDefault="006638CD">
      <w:pPr>
        <w:numPr>
          <w:ilvl w:val="0"/>
          <w:numId w:val="23"/>
        </w:numPr>
        <w:spacing w:after="160" w:line="259" w:lineRule="auto"/>
        <w:jc w:val="both"/>
        <w:rPr>
          <w:rFonts w:ascii="Calibri" w:eastAsia="Calibri" w:hAnsi="Calibri" w:cs="Calibri"/>
          <w:b/>
          <w:highlight w:val="white"/>
        </w:rPr>
      </w:pPr>
      <w:r>
        <w:rPr>
          <w:rFonts w:ascii="Times New Roman" w:eastAsia="Times New Roman" w:hAnsi="Times New Roman" w:cs="Times New Roman"/>
          <w:sz w:val="24"/>
          <w:szCs w:val="24"/>
          <w:highlight w:val="white"/>
        </w:rPr>
        <w:t>Kabul edilen formlar için sistem otomatik olarak ıslak imzaya hazır karar formu oluşturur.</w:t>
      </w:r>
    </w:p>
    <w:p w:rsidR="00953400" w:rsidRDefault="00953400">
      <w:pPr>
        <w:spacing w:after="160" w:line="259" w:lineRule="auto"/>
        <w:jc w:val="left"/>
        <w:rPr>
          <w:rFonts w:ascii="Times New Roman" w:eastAsia="Times New Roman" w:hAnsi="Times New Roman" w:cs="Times New Roman"/>
          <w:sz w:val="24"/>
          <w:szCs w:val="24"/>
          <w:highlight w:val="white"/>
        </w:rPr>
      </w:pPr>
    </w:p>
    <w:p w:rsidR="00953400" w:rsidRDefault="006D0542">
      <w:pPr>
        <w:spacing w:after="160" w:line="259"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.6.YABANCI ÖĞRENCİ KABUL OTOMASYONU</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Yabancı uyruklu öğrenciler diğer üniversitelerin açmış olduğu üniversite sınavları, lise diplomaları yada üniversitemiz tarafından ya</w:t>
      </w:r>
      <w:r w:rsidR="00C27D50">
        <w:rPr>
          <w:rFonts w:ascii="Times New Roman" w:eastAsia="Times New Roman" w:hAnsi="Times New Roman" w:cs="Times New Roman"/>
          <w:sz w:val="24"/>
          <w:szCs w:val="24"/>
          <w:highlight w:val="white"/>
        </w:rPr>
        <w:t xml:space="preserve">pılan için başvuru evraklarını, </w:t>
      </w:r>
      <w:r>
        <w:rPr>
          <w:rFonts w:ascii="Times New Roman" w:eastAsia="Times New Roman" w:hAnsi="Times New Roman" w:cs="Times New Roman"/>
          <w:sz w:val="24"/>
          <w:szCs w:val="24"/>
          <w:highlight w:val="white"/>
        </w:rPr>
        <w:t xml:space="preserve">kişisel bilgileri ve tercihlerini sisteme yükleye bildikleri bir otomasyondur. </w:t>
      </w:r>
    </w:p>
    <w:p w:rsidR="00953400" w:rsidRDefault="006638CD">
      <w:p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Sistem başvuran öğrencilere bir ortalama puanı verilir ve yerleştirme işlemleri yapılır.</w:t>
      </w:r>
    </w:p>
    <w:p w:rsidR="008D596A" w:rsidRDefault="008D596A">
      <w:pPr>
        <w:spacing w:after="160" w:line="259" w:lineRule="auto"/>
        <w:jc w:val="both"/>
        <w:rPr>
          <w:rFonts w:ascii="Times New Roman" w:eastAsia="Times New Roman" w:hAnsi="Times New Roman" w:cs="Times New Roman"/>
          <w:sz w:val="24"/>
          <w:szCs w:val="24"/>
          <w:highlight w:val="white"/>
        </w:rPr>
      </w:pPr>
    </w:p>
    <w:p w:rsidR="00953400" w:rsidRDefault="006D0542">
      <w:pPr>
        <w:spacing w:after="160" w:line="259"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.7.</w:t>
      </w:r>
      <w:r w:rsidR="00930007">
        <w:rPr>
          <w:rFonts w:ascii="Times New Roman" w:eastAsia="Times New Roman" w:hAnsi="Times New Roman" w:cs="Times New Roman"/>
          <w:b/>
          <w:sz w:val="24"/>
          <w:szCs w:val="24"/>
          <w:highlight w:val="white"/>
        </w:rPr>
        <w:t>MERKEZİ ARAŞTIRMA LABORATUVARI</w:t>
      </w:r>
      <w:r w:rsidR="006638CD">
        <w:rPr>
          <w:rFonts w:ascii="Times New Roman" w:eastAsia="Times New Roman" w:hAnsi="Times New Roman" w:cs="Times New Roman"/>
          <w:b/>
          <w:sz w:val="24"/>
          <w:szCs w:val="24"/>
          <w:highlight w:val="white"/>
        </w:rPr>
        <w:t xml:space="preserve"> ANALİZ TAKİP PROGRAMI </w:t>
      </w:r>
    </w:p>
    <w:p w:rsidR="00953400" w:rsidRDefault="006638CD">
      <w:pPr>
        <w:numPr>
          <w:ilvl w:val="0"/>
          <w:numId w:val="26"/>
        </w:numPr>
        <w:spacing w:after="0" w:line="259" w:lineRule="auto"/>
        <w:jc w:val="both"/>
        <w:rPr>
          <w:rFonts w:ascii="Calibri" w:eastAsia="Calibri" w:hAnsi="Calibri" w:cs="Calibri"/>
          <w:highlight w:val="white"/>
        </w:rPr>
      </w:pPr>
      <w:bookmarkStart w:id="1" w:name="_heading=h.gjdgxs" w:colFirst="0" w:colLast="0"/>
      <w:bookmarkEnd w:id="1"/>
      <w:r>
        <w:rPr>
          <w:rFonts w:ascii="Times New Roman" w:eastAsia="Times New Roman" w:hAnsi="Times New Roman" w:cs="Times New Roman"/>
          <w:sz w:val="24"/>
          <w:szCs w:val="24"/>
          <w:highlight w:val="white"/>
        </w:rPr>
        <w:t>Analiz taleplerinin alınmasına ve ücretlerinin otomatik olarak hesaplanmasına olanak sağlayan sistemdir.</w:t>
      </w:r>
    </w:p>
    <w:p w:rsidR="00953400" w:rsidRDefault="006638CD">
      <w:pPr>
        <w:numPr>
          <w:ilvl w:val="0"/>
          <w:numId w:val="26"/>
        </w:numPr>
        <w:spacing w:after="0" w:line="259" w:lineRule="auto"/>
        <w:jc w:val="both"/>
        <w:rPr>
          <w:rFonts w:ascii="Calibri" w:eastAsia="Calibri" w:hAnsi="Calibri" w:cs="Calibri"/>
          <w:highlight w:val="white"/>
        </w:rPr>
      </w:pPr>
      <w:bookmarkStart w:id="2" w:name="_heading=h.vel94ryvp1re" w:colFirst="0" w:colLast="0"/>
      <w:bookmarkEnd w:id="2"/>
      <w:r>
        <w:rPr>
          <w:rFonts w:ascii="Times New Roman" w:eastAsia="Times New Roman" w:hAnsi="Times New Roman" w:cs="Times New Roman"/>
          <w:sz w:val="24"/>
          <w:szCs w:val="24"/>
          <w:highlight w:val="white"/>
        </w:rPr>
        <w:t>Talep sahipleri için hesap özeti, işlem dökümü v.b. işlerin görülebilmesine olanak sağlar.</w:t>
      </w:r>
    </w:p>
    <w:p w:rsidR="00953400" w:rsidRDefault="006638CD">
      <w:pPr>
        <w:numPr>
          <w:ilvl w:val="0"/>
          <w:numId w:val="26"/>
        </w:numPr>
        <w:spacing w:after="0" w:line="259" w:lineRule="auto"/>
        <w:jc w:val="both"/>
        <w:rPr>
          <w:rFonts w:ascii="Calibri" w:eastAsia="Calibri" w:hAnsi="Calibri" w:cs="Calibri"/>
          <w:highlight w:val="white"/>
        </w:rPr>
      </w:pPr>
      <w:bookmarkStart w:id="3" w:name="_heading=h.m1d45u57x9m5" w:colFirst="0" w:colLast="0"/>
      <w:bookmarkEnd w:id="3"/>
      <w:r>
        <w:rPr>
          <w:rFonts w:ascii="Times New Roman" w:eastAsia="Times New Roman" w:hAnsi="Times New Roman" w:cs="Times New Roman"/>
          <w:sz w:val="24"/>
          <w:szCs w:val="24"/>
          <w:highlight w:val="white"/>
        </w:rPr>
        <w:t>Yapılan analizlerin geriye dönük incelenmesi, raporlanması ve faturalandırılmasına olanak sağlar.</w:t>
      </w:r>
    </w:p>
    <w:p w:rsidR="00953400" w:rsidRDefault="006638CD">
      <w:pPr>
        <w:numPr>
          <w:ilvl w:val="0"/>
          <w:numId w:val="26"/>
        </w:numPr>
        <w:spacing w:after="0" w:line="259" w:lineRule="auto"/>
        <w:jc w:val="both"/>
        <w:rPr>
          <w:rFonts w:ascii="Calibri" w:eastAsia="Calibri" w:hAnsi="Calibri" w:cs="Calibri"/>
          <w:highlight w:val="white"/>
        </w:rPr>
      </w:pPr>
      <w:bookmarkStart w:id="4" w:name="_heading=h.ylbhojz26yxp" w:colFirst="0" w:colLast="0"/>
      <w:bookmarkEnd w:id="4"/>
      <w:r>
        <w:rPr>
          <w:rFonts w:ascii="Times New Roman" w:eastAsia="Times New Roman" w:hAnsi="Times New Roman" w:cs="Times New Roman"/>
          <w:sz w:val="24"/>
          <w:szCs w:val="24"/>
          <w:highlight w:val="white"/>
        </w:rPr>
        <w:t>Analizlerin yapıldığı işlemler esnasında talep sahibine işlemler ile ilgili otomatik mail gönderilmesine olanak sağlar.</w:t>
      </w:r>
    </w:p>
    <w:p w:rsidR="00953400" w:rsidRDefault="006638CD">
      <w:pPr>
        <w:numPr>
          <w:ilvl w:val="0"/>
          <w:numId w:val="26"/>
        </w:numPr>
        <w:spacing w:after="160" w:line="259" w:lineRule="auto"/>
        <w:jc w:val="both"/>
        <w:rPr>
          <w:rFonts w:ascii="Calibri" w:eastAsia="Calibri" w:hAnsi="Calibri" w:cs="Calibri"/>
          <w:highlight w:val="white"/>
        </w:rPr>
      </w:pPr>
      <w:bookmarkStart w:id="5" w:name="_heading=h.kcq6n5z1ohcw" w:colFirst="0" w:colLast="0"/>
      <w:bookmarkEnd w:id="5"/>
      <w:r>
        <w:rPr>
          <w:rFonts w:ascii="Times New Roman" w:eastAsia="Times New Roman" w:hAnsi="Times New Roman" w:cs="Times New Roman"/>
          <w:sz w:val="24"/>
          <w:szCs w:val="24"/>
          <w:highlight w:val="white"/>
        </w:rPr>
        <w:t>Laboratuvar kasasında bulunan paranın ve işlemlerin dökümünü raporlayabilmeye olanak sağlar.</w:t>
      </w:r>
    </w:p>
    <w:p w:rsidR="00953400" w:rsidRDefault="00953400">
      <w:pPr>
        <w:spacing w:after="160" w:line="259" w:lineRule="auto"/>
        <w:jc w:val="both"/>
        <w:rPr>
          <w:rFonts w:ascii="Times New Roman" w:eastAsia="Times New Roman" w:hAnsi="Times New Roman" w:cs="Times New Roman"/>
          <w:b/>
          <w:sz w:val="24"/>
          <w:szCs w:val="24"/>
          <w:highlight w:val="white"/>
        </w:rPr>
      </w:pPr>
      <w:bookmarkStart w:id="6" w:name="_heading=h.wcapvipfi6ea" w:colFirst="0" w:colLast="0"/>
      <w:bookmarkEnd w:id="6"/>
    </w:p>
    <w:p w:rsidR="008D596A" w:rsidRDefault="008D596A">
      <w:pPr>
        <w:spacing w:after="160" w:line="259" w:lineRule="auto"/>
        <w:jc w:val="both"/>
        <w:rPr>
          <w:rFonts w:ascii="Times New Roman" w:eastAsia="Times New Roman" w:hAnsi="Times New Roman" w:cs="Times New Roman"/>
          <w:b/>
          <w:sz w:val="24"/>
          <w:szCs w:val="24"/>
          <w:highlight w:val="white"/>
        </w:rPr>
      </w:pPr>
      <w:bookmarkStart w:id="7" w:name="_heading=h.bolzagjxkc99" w:colFirst="0" w:colLast="0"/>
      <w:bookmarkEnd w:id="7"/>
    </w:p>
    <w:p w:rsidR="008D596A" w:rsidRDefault="008D596A">
      <w:pPr>
        <w:spacing w:after="160" w:line="259" w:lineRule="auto"/>
        <w:jc w:val="both"/>
        <w:rPr>
          <w:rFonts w:ascii="Times New Roman" w:eastAsia="Times New Roman" w:hAnsi="Times New Roman" w:cs="Times New Roman"/>
          <w:b/>
          <w:sz w:val="24"/>
          <w:szCs w:val="24"/>
          <w:highlight w:val="white"/>
        </w:rPr>
      </w:pPr>
    </w:p>
    <w:p w:rsidR="008D596A" w:rsidRDefault="008D596A">
      <w:pPr>
        <w:spacing w:after="160" w:line="259" w:lineRule="auto"/>
        <w:jc w:val="both"/>
        <w:rPr>
          <w:rFonts w:ascii="Times New Roman" w:eastAsia="Times New Roman" w:hAnsi="Times New Roman" w:cs="Times New Roman"/>
          <w:b/>
          <w:sz w:val="24"/>
          <w:szCs w:val="24"/>
          <w:highlight w:val="white"/>
        </w:rPr>
      </w:pPr>
    </w:p>
    <w:p w:rsidR="00953400" w:rsidRDefault="006D0542">
      <w:pPr>
        <w:spacing w:after="160" w:line="259"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5.1</w:t>
      </w:r>
      <w:r w:rsidR="006638CD">
        <w:rPr>
          <w:rFonts w:ascii="Times New Roman" w:eastAsia="Times New Roman" w:hAnsi="Times New Roman" w:cs="Times New Roman"/>
          <w:b/>
          <w:sz w:val="24"/>
          <w:szCs w:val="24"/>
          <w:highlight w:val="white"/>
        </w:rPr>
        <w:t>.8. BİLGİ EDİNME SİSTEMİ</w:t>
      </w:r>
    </w:p>
    <w:p w:rsidR="00953400" w:rsidRDefault="006638CD">
      <w:pPr>
        <w:numPr>
          <w:ilvl w:val="0"/>
          <w:numId w:val="6"/>
        </w:numPr>
        <w:spacing w:after="0" w:line="259" w:lineRule="auto"/>
        <w:ind w:left="720"/>
        <w:jc w:val="both"/>
        <w:rPr>
          <w:rFonts w:ascii="Calibri" w:eastAsia="Calibri" w:hAnsi="Calibri" w:cs="Calibri"/>
          <w:highlight w:val="white"/>
        </w:rPr>
      </w:pPr>
      <w:bookmarkStart w:id="8" w:name="_heading=h.dviaq8u87m1v" w:colFirst="0" w:colLast="0"/>
      <w:bookmarkEnd w:id="8"/>
      <w:r>
        <w:rPr>
          <w:rFonts w:ascii="Times New Roman" w:eastAsia="Times New Roman" w:hAnsi="Times New Roman" w:cs="Times New Roman"/>
          <w:sz w:val="24"/>
          <w:szCs w:val="24"/>
          <w:highlight w:val="white"/>
        </w:rPr>
        <w:t>Bilgi Edinme kanunu kapsamında tüm vatandaşların ve öğrencilerimizin online olarak başvurabileceği bir sistemdir.</w:t>
      </w:r>
    </w:p>
    <w:p w:rsidR="00953400" w:rsidRDefault="006638CD">
      <w:pPr>
        <w:numPr>
          <w:ilvl w:val="0"/>
          <w:numId w:val="6"/>
        </w:numPr>
        <w:spacing w:after="0" w:line="259" w:lineRule="auto"/>
        <w:ind w:left="720"/>
        <w:jc w:val="both"/>
        <w:rPr>
          <w:rFonts w:ascii="Calibri" w:eastAsia="Calibri" w:hAnsi="Calibri" w:cs="Calibri"/>
          <w:highlight w:val="white"/>
        </w:rPr>
      </w:pPr>
      <w:bookmarkStart w:id="9" w:name="_heading=h.zi7oly8n4n4c" w:colFirst="0" w:colLast="0"/>
      <w:bookmarkEnd w:id="9"/>
      <w:r>
        <w:rPr>
          <w:rFonts w:ascii="Times New Roman" w:eastAsia="Times New Roman" w:hAnsi="Times New Roman" w:cs="Times New Roman"/>
          <w:sz w:val="24"/>
          <w:szCs w:val="24"/>
          <w:highlight w:val="white"/>
        </w:rPr>
        <w:t>Başvuru sahipleri isteklerini, önerilerini ve şikayetlerini sistem üzerinden yapabilir.</w:t>
      </w:r>
    </w:p>
    <w:p w:rsidR="00953400" w:rsidRDefault="006638CD">
      <w:pPr>
        <w:numPr>
          <w:ilvl w:val="0"/>
          <w:numId w:val="6"/>
        </w:numPr>
        <w:spacing w:after="0" w:line="259" w:lineRule="auto"/>
        <w:ind w:left="720"/>
        <w:jc w:val="both"/>
        <w:rPr>
          <w:rFonts w:ascii="Calibri" w:eastAsia="Calibri" w:hAnsi="Calibri" w:cs="Calibri"/>
          <w:highlight w:val="white"/>
        </w:rPr>
      </w:pPr>
      <w:bookmarkStart w:id="10" w:name="_heading=h.wka5jc71b05x" w:colFirst="0" w:colLast="0"/>
      <w:bookmarkEnd w:id="10"/>
      <w:r>
        <w:rPr>
          <w:rFonts w:ascii="Times New Roman" w:eastAsia="Times New Roman" w:hAnsi="Times New Roman" w:cs="Times New Roman"/>
          <w:sz w:val="24"/>
          <w:szCs w:val="24"/>
          <w:highlight w:val="white"/>
        </w:rPr>
        <w:t>Geçmişe dönük başvuruların takip edilmesi ve raporlanması yapılabilir.</w:t>
      </w:r>
    </w:p>
    <w:p w:rsidR="00953400" w:rsidRPr="00C27D50" w:rsidRDefault="006638CD">
      <w:pPr>
        <w:numPr>
          <w:ilvl w:val="0"/>
          <w:numId w:val="6"/>
        </w:numPr>
        <w:spacing w:after="160" w:line="259" w:lineRule="auto"/>
        <w:ind w:left="720"/>
        <w:jc w:val="both"/>
        <w:rPr>
          <w:rFonts w:ascii="Calibri" w:eastAsia="Calibri" w:hAnsi="Calibri" w:cs="Calibri"/>
          <w:highlight w:val="white"/>
        </w:rPr>
      </w:pPr>
      <w:bookmarkStart w:id="11" w:name="_heading=h.f0z54gmm5wu8" w:colFirst="0" w:colLast="0"/>
      <w:bookmarkEnd w:id="11"/>
      <w:r>
        <w:rPr>
          <w:rFonts w:ascii="Times New Roman" w:eastAsia="Times New Roman" w:hAnsi="Times New Roman" w:cs="Times New Roman"/>
          <w:sz w:val="24"/>
          <w:szCs w:val="24"/>
          <w:highlight w:val="white"/>
        </w:rPr>
        <w:t>Başvuru sahibi isterse başvurusunun ne aşamada olup olmadığını sistem üzerinden verilen takip kodu ile takip edebilir.</w:t>
      </w:r>
    </w:p>
    <w:p w:rsidR="00C27D50" w:rsidRDefault="00C27D50" w:rsidP="00C27D50">
      <w:pPr>
        <w:spacing w:after="160" w:line="259" w:lineRule="auto"/>
        <w:ind w:left="720"/>
        <w:jc w:val="both"/>
        <w:rPr>
          <w:rFonts w:ascii="Calibri" w:eastAsia="Calibri" w:hAnsi="Calibri" w:cs="Calibri"/>
          <w:highlight w:val="white"/>
        </w:rPr>
      </w:pPr>
    </w:p>
    <w:p w:rsidR="00953400" w:rsidRDefault="006D0542">
      <w:pPr>
        <w:spacing w:after="160" w:line="259" w:lineRule="auto"/>
        <w:jc w:val="both"/>
        <w:rPr>
          <w:rFonts w:ascii="Times New Roman" w:eastAsia="Times New Roman" w:hAnsi="Times New Roman" w:cs="Times New Roman"/>
          <w:b/>
          <w:sz w:val="24"/>
          <w:szCs w:val="24"/>
          <w:highlight w:val="white"/>
        </w:rPr>
      </w:pPr>
      <w:bookmarkStart w:id="12" w:name="_heading=h.y18tq6vx5unq" w:colFirst="0" w:colLast="0"/>
      <w:bookmarkEnd w:id="12"/>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.9. REHBER ve PERSONEL ARAMA SİSTEMİ</w:t>
      </w:r>
    </w:p>
    <w:p w:rsidR="00953400" w:rsidRDefault="006638CD">
      <w:pPr>
        <w:numPr>
          <w:ilvl w:val="0"/>
          <w:numId w:val="24"/>
        </w:numPr>
        <w:spacing w:after="0" w:line="259" w:lineRule="auto"/>
        <w:jc w:val="both"/>
        <w:rPr>
          <w:rFonts w:ascii="Calibri" w:eastAsia="Calibri" w:hAnsi="Calibri" w:cs="Calibri"/>
          <w:highlight w:val="white"/>
        </w:rPr>
      </w:pPr>
      <w:bookmarkStart w:id="13" w:name="_heading=h.e4bgo1qyjvff" w:colFirst="0" w:colLast="0"/>
      <w:bookmarkEnd w:id="13"/>
      <w:r>
        <w:rPr>
          <w:rFonts w:ascii="Times New Roman" w:eastAsia="Times New Roman" w:hAnsi="Times New Roman" w:cs="Times New Roman"/>
          <w:sz w:val="24"/>
          <w:szCs w:val="24"/>
          <w:highlight w:val="white"/>
        </w:rPr>
        <w:t>Üniversitemizde çalışan tüm personelin iletişim bilgilerine ulaşılabilmesini sağlayan sistemdir.</w:t>
      </w:r>
    </w:p>
    <w:p w:rsidR="00953400" w:rsidRDefault="006638CD">
      <w:pPr>
        <w:numPr>
          <w:ilvl w:val="0"/>
          <w:numId w:val="24"/>
        </w:numPr>
        <w:spacing w:after="0" w:line="259" w:lineRule="auto"/>
        <w:jc w:val="both"/>
        <w:rPr>
          <w:rFonts w:ascii="Calibri" w:eastAsia="Calibri" w:hAnsi="Calibri" w:cs="Calibri"/>
          <w:highlight w:val="white"/>
        </w:rPr>
      </w:pPr>
      <w:bookmarkStart w:id="14" w:name="_heading=h.e8u8ydk1cqiq" w:colFirst="0" w:colLast="0"/>
      <w:bookmarkEnd w:id="14"/>
      <w:r>
        <w:rPr>
          <w:rFonts w:ascii="Times New Roman" w:eastAsia="Times New Roman" w:hAnsi="Times New Roman" w:cs="Times New Roman"/>
          <w:sz w:val="24"/>
          <w:szCs w:val="24"/>
          <w:highlight w:val="white"/>
        </w:rPr>
        <w:t>Personelin E-Posta adresi, dahili numarası gibi bilgilere ulaşmak için sistem üzerinden arama yapılabilir.</w:t>
      </w:r>
    </w:p>
    <w:p w:rsidR="00953400" w:rsidRDefault="006638CD">
      <w:pPr>
        <w:numPr>
          <w:ilvl w:val="0"/>
          <w:numId w:val="24"/>
        </w:numPr>
        <w:spacing w:after="0" w:line="259" w:lineRule="auto"/>
        <w:jc w:val="both"/>
        <w:rPr>
          <w:rFonts w:ascii="Calibri" w:eastAsia="Calibri" w:hAnsi="Calibri" w:cs="Calibri"/>
          <w:highlight w:val="white"/>
        </w:rPr>
      </w:pPr>
      <w:bookmarkStart w:id="15" w:name="_heading=h.nfstet1vi0sj" w:colFirst="0" w:colLast="0"/>
      <w:bookmarkEnd w:id="15"/>
      <w:r>
        <w:rPr>
          <w:rFonts w:ascii="Times New Roman" w:eastAsia="Times New Roman" w:hAnsi="Times New Roman" w:cs="Times New Roman"/>
          <w:sz w:val="24"/>
          <w:szCs w:val="24"/>
          <w:highlight w:val="white"/>
        </w:rPr>
        <w:t>Bilgiler personel otomasyonundan otomatik çekilmektedir.</w:t>
      </w:r>
    </w:p>
    <w:p w:rsidR="00953400" w:rsidRPr="008D596A" w:rsidRDefault="006638CD">
      <w:pPr>
        <w:numPr>
          <w:ilvl w:val="0"/>
          <w:numId w:val="24"/>
        </w:numPr>
        <w:spacing w:after="160" w:line="259" w:lineRule="auto"/>
        <w:jc w:val="both"/>
        <w:rPr>
          <w:rFonts w:ascii="Calibri" w:eastAsia="Calibri" w:hAnsi="Calibri" w:cs="Calibri"/>
          <w:highlight w:val="white"/>
        </w:rPr>
      </w:pPr>
      <w:bookmarkStart w:id="16" w:name="_heading=h.3dwa57ixgbmw" w:colFirst="0" w:colLast="0"/>
      <w:bookmarkEnd w:id="16"/>
      <w:proofErr w:type="gramStart"/>
      <w:r>
        <w:rPr>
          <w:rFonts w:ascii="Times New Roman" w:eastAsia="Times New Roman" w:hAnsi="Times New Roman" w:cs="Times New Roman"/>
          <w:sz w:val="24"/>
          <w:szCs w:val="24"/>
          <w:highlight w:val="white"/>
        </w:rPr>
        <w:t>Ad,soyad</w:t>
      </w:r>
      <w:proofErr w:type="gramEnd"/>
      <w:r>
        <w:rPr>
          <w:rFonts w:ascii="Times New Roman" w:eastAsia="Times New Roman" w:hAnsi="Times New Roman" w:cs="Times New Roman"/>
          <w:sz w:val="24"/>
          <w:szCs w:val="24"/>
          <w:highlight w:val="white"/>
        </w:rPr>
        <w:t>,birim,unvan veya numaraya göre arama yapılabilir.</w:t>
      </w:r>
    </w:p>
    <w:p w:rsidR="008D596A" w:rsidRDefault="008D596A" w:rsidP="008D596A">
      <w:pPr>
        <w:spacing w:after="160" w:line="259" w:lineRule="auto"/>
        <w:ind w:left="720"/>
        <w:jc w:val="both"/>
        <w:rPr>
          <w:rFonts w:ascii="Calibri" w:eastAsia="Calibri" w:hAnsi="Calibri" w:cs="Calibri"/>
          <w:highlight w:val="white"/>
        </w:rPr>
      </w:pPr>
    </w:p>
    <w:p w:rsidR="00953400" w:rsidRDefault="006D0542">
      <w:pPr>
        <w:spacing w:after="160" w:line="259" w:lineRule="auto"/>
        <w:jc w:val="both"/>
        <w:rPr>
          <w:rFonts w:ascii="Times New Roman" w:eastAsia="Times New Roman" w:hAnsi="Times New Roman" w:cs="Times New Roman"/>
          <w:b/>
          <w:sz w:val="24"/>
          <w:szCs w:val="24"/>
          <w:highlight w:val="white"/>
        </w:rPr>
      </w:pPr>
      <w:bookmarkStart w:id="17" w:name="_heading=h.fobay68efcxk" w:colFirst="0" w:colLast="0"/>
      <w:bookmarkEnd w:id="17"/>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.10.WEBSİTEM KİŞİSEL WEB SİSTEMİ</w:t>
      </w:r>
    </w:p>
    <w:p w:rsidR="00953400" w:rsidRDefault="006638CD">
      <w:pPr>
        <w:numPr>
          <w:ilvl w:val="0"/>
          <w:numId w:val="27"/>
        </w:numPr>
        <w:spacing w:after="0" w:line="259" w:lineRule="auto"/>
        <w:jc w:val="both"/>
        <w:rPr>
          <w:rFonts w:ascii="Calibri" w:eastAsia="Calibri" w:hAnsi="Calibri" w:cs="Calibri"/>
          <w:highlight w:val="white"/>
        </w:rPr>
      </w:pPr>
      <w:bookmarkStart w:id="18" w:name="_heading=h.scsdau6phin6" w:colFirst="0" w:colLast="0"/>
      <w:bookmarkEnd w:id="18"/>
      <w:r>
        <w:rPr>
          <w:rFonts w:ascii="Times New Roman" w:eastAsia="Times New Roman" w:hAnsi="Times New Roman" w:cs="Times New Roman"/>
          <w:sz w:val="24"/>
          <w:szCs w:val="24"/>
          <w:highlight w:val="white"/>
        </w:rPr>
        <w:t>Üniversitemizde çalışan tüm personelin kendisine ait web sayfası oluşturmasına olanak sağlar.</w:t>
      </w:r>
    </w:p>
    <w:p w:rsidR="00953400" w:rsidRDefault="006638CD">
      <w:pPr>
        <w:numPr>
          <w:ilvl w:val="0"/>
          <w:numId w:val="27"/>
        </w:numPr>
        <w:spacing w:after="0" w:line="259" w:lineRule="auto"/>
        <w:jc w:val="both"/>
        <w:rPr>
          <w:rFonts w:ascii="Calibri" w:eastAsia="Calibri" w:hAnsi="Calibri" w:cs="Calibri"/>
          <w:highlight w:val="white"/>
        </w:rPr>
      </w:pPr>
      <w:bookmarkStart w:id="19" w:name="_heading=h.nt5ik9x8xhf6" w:colFirst="0" w:colLast="0"/>
      <w:bookmarkEnd w:id="19"/>
      <w:r>
        <w:rPr>
          <w:rFonts w:ascii="Times New Roman" w:eastAsia="Times New Roman" w:hAnsi="Times New Roman" w:cs="Times New Roman"/>
          <w:sz w:val="24"/>
          <w:szCs w:val="24"/>
          <w:highlight w:val="white"/>
        </w:rPr>
        <w:t>Sistem üzerinden duyuru,haber,etkinlik,dosya,bağlantı,akademik yayın,ödev v.b. paylaşımlar yapılabilir.</w:t>
      </w:r>
    </w:p>
    <w:p w:rsidR="00953400" w:rsidRDefault="006638CD">
      <w:pPr>
        <w:numPr>
          <w:ilvl w:val="0"/>
          <w:numId w:val="27"/>
        </w:numPr>
        <w:spacing w:after="0" w:line="259" w:lineRule="auto"/>
        <w:jc w:val="both"/>
        <w:rPr>
          <w:rFonts w:ascii="Calibri" w:eastAsia="Calibri" w:hAnsi="Calibri" w:cs="Calibri"/>
          <w:highlight w:val="white"/>
        </w:rPr>
      </w:pPr>
      <w:bookmarkStart w:id="20" w:name="_heading=h.2z61bq2er3fu" w:colFirst="0" w:colLast="0"/>
      <w:bookmarkEnd w:id="20"/>
      <w:r>
        <w:rPr>
          <w:rFonts w:ascii="Times New Roman" w:eastAsia="Times New Roman" w:hAnsi="Times New Roman" w:cs="Times New Roman"/>
          <w:sz w:val="24"/>
          <w:szCs w:val="24"/>
          <w:highlight w:val="white"/>
        </w:rPr>
        <w:t>Akademik personelimiz ve öğrenci arasındaki sosyal bağlantıyı güçlendirmek amacıyla yazılmıştır.</w:t>
      </w:r>
    </w:p>
    <w:p w:rsidR="00953400" w:rsidRDefault="006638CD">
      <w:pPr>
        <w:numPr>
          <w:ilvl w:val="0"/>
          <w:numId w:val="27"/>
        </w:numPr>
        <w:spacing w:after="0" w:line="259" w:lineRule="auto"/>
        <w:jc w:val="both"/>
        <w:rPr>
          <w:rFonts w:ascii="Calibri" w:eastAsia="Calibri" w:hAnsi="Calibri" w:cs="Calibri"/>
          <w:highlight w:val="white"/>
        </w:rPr>
      </w:pPr>
      <w:bookmarkStart w:id="21" w:name="_heading=h.gi10xr4hv109" w:colFirst="0" w:colLast="0"/>
      <w:bookmarkEnd w:id="21"/>
      <w:r>
        <w:rPr>
          <w:rFonts w:ascii="Times New Roman" w:eastAsia="Times New Roman" w:hAnsi="Times New Roman" w:cs="Times New Roman"/>
          <w:sz w:val="24"/>
          <w:szCs w:val="24"/>
          <w:highlight w:val="white"/>
        </w:rPr>
        <w:t>Akademik personel öğrenci ile ödev paylaşabilir, paylaşımını şifreleyebilir.</w:t>
      </w:r>
    </w:p>
    <w:p w:rsidR="00953400" w:rsidRDefault="006638CD">
      <w:pPr>
        <w:numPr>
          <w:ilvl w:val="0"/>
          <w:numId w:val="27"/>
        </w:numPr>
        <w:spacing w:after="0" w:line="259" w:lineRule="auto"/>
        <w:jc w:val="both"/>
        <w:rPr>
          <w:rFonts w:ascii="Calibri" w:eastAsia="Calibri" w:hAnsi="Calibri" w:cs="Calibri"/>
          <w:highlight w:val="white"/>
        </w:rPr>
      </w:pPr>
      <w:bookmarkStart w:id="22" w:name="_heading=h.f7tdb55jvfhg" w:colFirst="0" w:colLast="0"/>
      <w:bookmarkEnd w:id="22"/>
      <w:r>
        <w:rPr>
          <w:rFonts w:ascii="Times New Roman" w:eastAsia="Times New Roman" w:hAnsi="Times New Roman" w:cs="Times New Roman"/>
          <w:sz w:val="24"/>
          <w:szCs w:val="24"/>
          <w:highlight w:val="white"/>
        </w:rPr>
        <w:t>Akademik yayınlar paylaşılabilir.</w:t>
      </w:r>
    </w:p>
    <w:p w:rsidR="00953400" w:rsidRDefault="006638CD">
      <w:pPr>
        <w:numPr>
          <w:ilvl w:val="0"/>
          <w:numId w:val="27"/>
        </w:numPr>
        <w:spacing w:after="0" w:line="259" w:lineRule="auto"/>
        <w:jc w:val="both"/>
        <w:rPr>
          <w:rFonts w:ascii="Calibri" w:eastAsia="Calibri" w:hAnsi="Calibri" w:cs="Calibri"/>
          <w:highlight w:val="white"/>
        </w:rPr>
      </w:pPr>
      <w:bookmarkStart w:id="23" w:name="_heading=h.yqbr3za1bcjm" w:colFirst="0" w:colLast="0"/>
      <w:bookmarkEnd w:id="23"/>
      <w:r>
        <w:rPr>
          <w:rFonts w:ascii="Times New Roman" w:eastAsia="Times New Roman" w:hAnsi="Times New Roman" w:cs="Times New Roman"/>
          <w:sz w:val="24"/>
          <w:szCs w:val="24"/>
          <w:highlight w:val="white"/>
        </w:rPr>
        <w:t>Akademik personel; Yök Akademik sayfasına bağlantı oluşturabilir.</w:t>
      </w:r>
    </w:p>
    <w:p w:rsidR="00953400" w:rsidRPr="008D596A" w:rsidRDefault="006638CD">
      <w:pPr>
        <w:numPr>
          <w:ilvl w:val="0"/>
          <w:numId w:val="27"/>
        </w:numPr>
        <w:spacing w:after="160" w:line="259" w:lineRule="auto"/>
        <w:jc w:val="both"/>
        <w:rPr>
          <w:rFonts w:ascii="Calibri" w:eastAsia="Calibri" w:hAnsi="Calibri" w:cs="Calibri"/>
          <w:highlight w:val="white"/>
        </w:rPr>
      </w:pPr>
      <w:bookmarkStart w:id="24" w:name="_heading=h.l6e1r6mo578l" w:colFirst="0" w:colLast="0"/>
      <w:bookmarkEnd w:id="24"/>
      <w:r>
        <w:rPr>
          <w:rFonts w:ascii="Times New Roman" w:eastAsia="Times New Roman" w:hAnsi="Times New Roman" w:cs="Times New Roman"/>
          <w:sz w:val="24"/>
          <w:szCs w:val="24"/>
          <w:highlight w:val="white"/>
        </w:rPr>
        <w:t>Geçmişe dönük paylaşımlardan arama yapılabilir.</w:t>
      </w:r>
    </w:p>
    <w:p w:rsidR="008D596A" w:rsidRDefault="008D596A" w:rsidP="008D596A">
      <w:pPr>
        <w:spacing w:after="160" w:line="259" w:lineRule="auto"/>
        <w:ind w:left="720"/>
        <w:jc w:val="both"/>
        <w:rPr>
          <w:rFonts w:ascii="Calibri" w:eastAsia="Calibri" w:hAnsi="Calibri" w:cs="Calibri"/>
          <w:highlight w:val="white"/>
        </w:rPr>
      </w:pPr>
    </w:p>
    <w:p w:rsidR="00953400" w:rsidRDefault="006D0542">
      <w:pPr>
        <w:spacing w:after="160" w:line="259" w:lineRule="auto"/>
        <w:jc w:val="both"/>
        <w:rPr>
          <w:rFonts w:ascii="Times New Roman" w:eastAsia="Times New Roman" w:hAnsi="Times New Roman" w:cs="Times New Roman"/>
          <w:b/>
          <w:sz w:val="24"/>
          <w:szCs w:val="24"/>
          <w:highlight w:val="white"/>
        </w:rPr>
      </w:pPr>
      <w:bookmarkStart w:id="25" w:name="_heading=h.6abo91umkhkg" w:colFirst="0" w:colLast="0"/>
      <w:bookmarkEnd w:id="25"/>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.11.MOBİL UYGULAMA(</w:t>
      </w:r>
      <w:proofErr w:type="spellStart"/>
      <w:r w:rsidR="006638CD">
        <w:rPr>
          <w:rFonts w:ascii="Times New Roman" w:eastAsia="Times New Roman" w:hAnsi="Times New Roman" w:cs="Times New Roman"/>
          <w:b/>
          <w:sz w:val="24"/>
          <w:szCs w:val="24"/>
          <w:highlight w:val="white"/>
        </w:rPr>
        <w:t>Çakü</w:t>
      </w:r>
      <w:proofErr w:type="spellEnd"/>
      <w:r w:rsidR="006638CD">
        <w:rPr>
          <w:rFonts w:ascii="Times New Roman" w:eastAsia="Times New Roman" w:hAnsi="Times New Roman" w:cs="Times New Roman"/>
          <w:b/>
          <w:sz w:val="24"/>
          <w:szCs w:val="24"/>
          <w:highlight w:val="white"/>
        </w:rPr>
        <w:t xml:space="preserve"> Mobil)</w:t>
      </w:r>
    </w:p>
    <w:p w:rsidR="00953400" w:rsidRDefault="006638CD">
      <w:pPr>
        <w:numPr>
          <w:ilvl w:val="0"/>
          <w:numId w:val="13"/>
        </w:numPr>
        <w:spacing w:after="0" w:line="259" w:lineRule="auto"/>
        <w:jc w:val="both"/>
        <w:rPr>
          <w:rFonts w:ascii="Calibri" w:eastAsia="Calibri" w:hAnsi="Calibri" w:cs="Calibri"/>
          <w:highlight w:val="white"/>
        </w:rPr>
      </w:pPr>
      <w:bookmarkStart w:id="26" w:name="_heading=h.ilmvtguwy66n" w:colFirst="0" w:colLast="0"/>
      <w:bookmarkEnd w:id="26"/>
      <w:r>
        <w:rPr>
          <w:rFonts w:ascii="Times New Roman" w:eastAsia="Times New Roman" w:hAnsi="Times New Roman" w:cs="Times New Roman"/>
          <w:sz w:val="24"/>
          <w:szCs w:val="24"/>
          <w:highlight w:val="white"/>
        </w:rPr>
        <w:t>Öğrencilerin UBİS(Üniversite Bilgi Sistemi) sistemine mobil cihazlarından kolayca ulaşabilmesini sağlayan mobil uygulamadır.</w:t>
      </w:r>
    </w:p>
    <w:p w:rsidR="00953400" w:rsidRDefault="006638CD">
      <w:pPr>
        <w:numPr>
          <w:ilvl w:val="0"/>
          <w:numId w:val="13"/>
        </w:numPr>
        <w:spacing w:after="0" w:line="259" w:lineRule="auto"/>
        <w:jc w:val="both"/>
        <w:rPr>
          <w:rFonts w:ascii="Calibri" w:eastAsia="Calibri" w:hAnsi="Calibri" w:cs="Calibri"/>
          <w:highlight w:val="white"/>
        </w:rPr>
      </w:pPr>
      <w:bookmarkStart w:id="27" w:name="_heading=h.pku48f1kkspq" w:colFirst="0" w:colLast="0"/>
      <w:bookmarkEnd w:id="27"/>
      <w:r>
        <w:rPr>
          <w:rFonts w:ascii="Times New Roman" w:eastAsia="Times New Roman" w:hAnsi="Times New Roman" w:cs="Times New Roman"/>
          <w:sz w:val="24"/>
          <w:szCs w:val="24"/>
          <w:highlight w:val="white"/>
        </w:rPr>
        <w:t>Öğrencilerimiz ders notlarına, transkriptine, haftalık ders programına kolaylıkla uygulama üzerinden ulaşabilir.</w:t>
      </w:r>
    </w:p>
    <w:p w:rsidR="00953400" w:rsidRDefault="006638CD">
      <w:pPr>
        <w:numPr>
          <w:ilvl w:val="0"/>
          <w:numId w:val="13"/>
        </w:numPr>
        <w:spacing w:after="0" w:line="259" w:lineRule="auto"/>
        <w:jc w:val="both"/>
        <w:rPr>
          <w:rFonts w:ascii="Calibri" w:eastAsia="Calibri" w:hAnsi="Calibri" w:cs="Calibri"/>
          <w:highlight w:val="white"/>
        </w:rPr>
      </w:pPr>
      <w:bookmarkStart w:id="28" w:name="_heading=h.sm8i1jno6wth" w:colFirst="0" w:colLast="0"/>
      <w:bookmarkEnd w:id="28"/>
      <w:r>
        <w:rPr>
          <w:rFonts w:ascii="Times New Roman" w:eastAsia="Times New Roman" w:hAnsi="Times New Roman" w:cs="Times New Roman"/>
          <w:sz w:val="24"/>
          <w:szCs w:val="24"/>
          <w:highlight w:val="white"/>
        </w:rPr>
        <w:t>Üniversitemizin tüm içeriklerine (Duyuru,Haber,Etkinlik,Yemek Menüsü, Telefon Rehberi) v.b. uygulama üzerinden kolaylıkla erişilebilir.</w:t>
      </w:r>
    </w:p>
    <w:p w:rsidR="00953400" w:rsidRDefault="006638CD">
      <w:pPr>
        <w:numPr>
          <w:ilvl w:val="0"/>
          <w:numId w:val="13"/>
        </w:numPr>
        <w:spacing w:after="0" w:line="259" w:lineRule="auto"/>
        <w:jc w:val="both"/>
        <w:rPr>
          <w:rFonts w:ascii="Calibri" w:eastAsia="Calibri" w:hAnsi="Calibri" w:cs="Calibri"/>
          <w:highlight w:val="white"/>
        </w:rPr>
      </w:pPr>
      <w:bookmarkStart w:id="29" w:name="_heading=h.yh90nf7vxw4k" w:colFirst="0" w:colLast="0"/>
      <w:bookmarkEnd w:id="29"/>
      <w:r>
        <w:rPr>
          <w:rFonts w:ascii="Times New Roman" w:eastAsia="Times New Roman" w:hAnsi="Times New Roman" w:cs="Times New Roman"/>
          <w:sz w:val="24"/>
          <w:szCs w:val="24"/>
          <w:highlight w:val="white"/>
        </w:rPr>
        <w:t>İçerik girildiğinde(Haber,Duyuru,Etkinlik v.b.) ve not açıklandığında anında bildirim özelliği sayesinde uygulamayı cihazlarına kuran kullanıcılara bildirim gönderilir.</w:t>
      </w:r>
    </w:p>
    <w:p w:rsidR="00953400" w:rsidRDefault="006638CD">
      <w:pPr>
        <w:numPr>
          <w:ilvl w:val="0"/>
          <w:numId w:val="13"/>
        </w:numPr>
        <w:spacing w:after="0" w:line="259" w:lineRule="auto"/>
        <w:jc w:val="both"/>
        <w:rPr>
          <w:rFonts w:ascii="Calibri" w:eastAsia="Calibri" w:hAnsi="Calibri" w:cs="Calibri"/>
          <w:highlight w:val="white"/>
        </w:rPr>
      </w:pPr>
      <w:bookmarkStart w:id="30" w:name="_heading=h.e9r3zmin3dno" w:colFirst="0" w:colLast="0"/>
      <w:bookmarkEnd w:id="30"/>
      <w:r>
        <w:rPr>
          <w:rFonts w:ascii="Times New Roman" w:eastAsia="Times New Roman" w:hAnsi="Times New Roman" w:cs="Times New Roman"/>
          <w:sz w:val="24"/>
          <w:szCs w:val="24"/>
          <w:highlight w:val="white"/>
        </w:rPr>
        <w:t>Doğum günü olan öğrencilerimize üniversitemiz adına o güne özel bildirim gönderilir.</w:t>
      </w:r>
    </w:p>
    <w:p w:rsidR="00953400" w:rsidRPr="008D596A" w:rsidRDefault="006638CD">
      <w:pPr>
        <w:numPr>
          <w:ilvl w:val="0"/>
          <w:numId w:val="13"/>
        </w:numPr>
        <w:spacing w:after="160" w:line="259" w:lineRule="auto"/>
        <w:jc w:val="both"/>
        <w:rPr>
          <w:rFonts w:ascii="Calibri" w:eastAsia="Calibri" w:hAnsi="Calibri" w:cs="Calibri"/>
          <w:highlight w:val="white"/>
        </w:rPr>
      </w:pPr>
      <w:bookmarkStart w:id="31" w:name="_heading=h.o3dgch3pz0lr" w:colFirst="0" w:colLast="0"/>
      <w:bookmarkEnd w:id="31"/>
      <w:r>
        <w:rPr>
          <w:rFonts w:ascii="Times New Roman" w:eastAsia="Times New Roman" w:hAnsi="Times New Roman" w:cs="Times New Roman"/>
          <w:sz w:val="24"/>
          <w:szCs w:val="24"/>
          <w:highlight w:val="white"/>
        </w:rPr>
        <w:t>Öğrenci dilerse uygulama üzerinden danışman hocası ile mesajlaşabilir.</w:t>
      </w:r>
    </w:p>
    <w:p w:rsidR="008D596A" w:rsidRDefault="008D596A" w:rsidP="008D596A">
      <w:pPr>
        <w:spacing w:after="160" w:line="259" w:lineRule="auto"/>
        <w:ind w:left="720"/>
        <w:jc w:val="both"/>
        <w:rPr>
          <w:rFonts w:ascii="Calibri" w:eastAsia="Calibri" w:hAnsi="Calibri" w:cs="Calibri"/>
          <w:highlight w:val="white"/>
        </w:rPr>
      </w:pPr>
    </w:p>
    <w:p w:rsidR="00953400" w:rsidRDefault="006D0542">
      <w:pPr>
        <w:spacing w:after="160" w:line="259" w:lineRule="auto"/>
        <w:jc w:val="both"/>
        <w:rPr>
          <w:rFonts w:ascii="Times New Roman" w:eastAsia="Times New Roman" w:hAnsi="Times New Roman" w:cs="Times New Roman"/>
          <w:b/>
          <w:sz w:val="24"/>
          <w:szCs w:val="24"/>
          <w:highlight w:val="white"/>
        </w:rPr>
      </w:pPr>
      <w:bookmarkStart w:id="32" w:name="_heading=h.quyl8fbi3m2a" w:colFirst="0" w:colLast="0"/>
      <w:bookmarkEnd w:id="32"/>
      <w:r>
        <w:rPr>
          <w:rFonts w:ascii="Times New Roman" w:eastAsia="Times New Roman" w:hAnsi="Times New Roman" w:cs="Times New Roman"/>
          <w:b/>
          <w:sz w:val="24"/>
          <w:szCs w:val="24"/>
          <w:highlight w:val="white"/>
        </w:rPr>
        <w:lastRenderedPageBreak/>
        <w:t>5.1</w:t>
      </w:r>
      <w:r w:rsidR="006638CD">
        <w:rPr>
          <w:rFonts w:ascii="Times New Roman" w:eastAsia="Times New Roman" w:hAnsi="Times New Roman" w:cs="Times New Roman"/>
          <w:b/>
          <w:sz w:val="24"/>
          <w:szCs w:val="24"/>
          <w:highlight w:val="white"/>
        </w:rPr>
        <w:t>.12. PERSONEL TAKİP OTOMASYONU</w:t>
      </w:r>
    </w:p>
    <w:p w:rsidR="00953400" w:rsidRDefault="006638CD">
      <w:pPr>
        <w:numPr>
          <w:ilvl w:val="0"/>
          <w:numId w:val="22"/>
        </w:numPr>
        <w:spacing w:after="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Üniversitemizde çalışan akademik ve idari personeller hakkında tüm bilgilere ulaşabilmesini sağlayan sistemdir.</w:t>
      </w:r>
    </w:p>
    <w:p w:rsidR="00953400" w:rsidRDefault="006638CD">
      <w:pPr>
        <w:numPr>
          <w:ilvl w:val="0"/>
          <w:numId w:val="22"/>
        </w:numPr>
        <w:spacing w:after="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Ad,soyad,görev yeri,birim,bölüm ve anabilim dalına göre arama yapılabilir.</w:t>
      </w:r>
    </w:p>
    <w:p w:rsidR="00953400" w:rsidRDefault="006638CD">
      <w:pPr>
        <w:numPr>
          <w:ilvl w:val="0"/>
          <w:numId w:val="22"/>
        </w:numPr>
        <w:spacing w:after="160" w:line="259" w:lineRule="auto"/>
        <w:jc w:val="both"/>
        <w:rPr>
          <w:rFonts w:ascii="Times New Roman" w:eastAsia="Times New Roman" w:hAnsi="Times New Roman" w:cs="Times New Roman"/>
          <w:sz w:val="24"/>
          <w:szCs w:val="24"/>
          <w:highlight w:val="white"/>
        </w:rPr>
      </w:pPr>
      <w:bookmarkStart w:id="33" w:name="_heading=h.vut403rkwa1b" w:colFirst="0" w:colLast="0"/>
      <w:bookmarkEnd w:id="33"/>
      <w:r>
        <w:rPr>
          <w:rFonts w:ascii="Times New Roman" w:eastAsia="Times New Roman" w:hAnsi="Times New Roman" w:cs="Times New Roman"/>
          <w:sz w:val="24"/>
          <w:szCs w:val="24"/>
          <w:highlight w:val="white"/>
        </w:rPr>
        <w:t>Yönetim Birimi (</w:t>
      </w:r>
      <w:proofErr w:type="gramStart"/>
      <w:r>
        <w:rPr>
          <w:rFonts w:ascii="Times New Roman" w:eastAsia="Times New Roman" w:hAnsi="Times New Roman" w:cs="Times New Roman"/>
          <w:sz w:val="24"/>
          <w:szCs w:val="24"/>
          <w:highlight w:val="white"/>
        </w:rPr>
        <w:t>Rektör,rektör</w:t>
      </w:r>
      <w:proofErr w:type="gramEnd"/>
      <w:r>
        <w:rPr>
          <w:rFonts w:ascii="Times New Roman" w:eastAsia="Times New Roman" w:hAnsi="Times New Roman" w:cs="Times New Roman"/>
          <w:sz w:val="24"/>
          <w:szCs w:val="24"/>
          <w:highlight w:val="white"/>
        </w:rPr>
        <w:t xml:space="preserve"> yardımcıları ve genel sekreter) tarafından kullanılmaktadır.</w:t>
      </w:r>
    </w:p>
    <w:p w:rsidR="008D596A" w:rsidRDefault="008D596A" w:rsidP="008D596A">
      <w:pPr>
        <w:spacing w:after="160" w:line="259" w:lineRule="auto"/>
        <w:ind w:left="720"/>
        <w:jc w:val="both"/>
        <w:rPr>
          <w:rFonts w:ascii="Times New Roman" w:eastAsia="Times New Roman" w:hAnsi="Times New Roman" w:cs="Times New Roman"/>
          <w:sz w:val="24"/>
          <w:szCs w:val="24"/>
          <w:highlight w:val="white"/>
        </w:rPr>
      </w:pPr>
    </w:p>
    <w:p w:rsidR="00953400" w:rsidRDefault="006D0542">
      <w:pPr>
        <w:spacing w:after="160" w:line="259"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.13. SMS OTOMASYONU</w:t>
      </w:r>
    </w:p>
    <w:p w:rsidR="00953400" w:rsidRDefault="006638CD">
      <w:pPr>
        <w:numPr>
          <w:ilvl w:val="0"/>
          <w:numId w:val="15"/>
        </w:numPr>
        <w:spacing w:after="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Akademik ,idari, sürekli işçi personellerine  ve öğrencilere sms gönderilmesi amacıyla yazılmış otomasyon programıdır.</w:t>
      </w:r>
    </w:p>
    <w:p w:rsidR="00953400" w:rsidRDefault="006638CD">
      <w:pPr>
        <w:numPr>
          <w:ilvl w:val="0"/>
          <w:numId w:val="15"/>
        </w:numPr>
        <w:spacing w:after="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Mesajların iletilip,iletilmediğini rapor olarak sistem üzerinden alınabilmektedir.</w:t>
      </w:r>
    </w:p>
    <w:p w:rsidR="00953400" w:rsidRDefault="006638CD" w:rsidP="008D2BE8">
      <w:pPr>
        <w:numPr>
          <w:ilvl w:val="0"/>
          <w:numId w:val="15"/>
        </w:numPr>
        <w:spacing w:after="160" w:line="259"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İleri tarihli </w:t>
      </w:r>
      <w:proofErr w:type="gramStart"/>
      <w:r>
        <w:rPr>
          <w:rFonts w:ascii="Times New Roman" w:eastAsia="Times New Roman" w:hAnsi="Times New Roman" w:cs="Times New Roman"/>
          <w:sz w:val="24"/>
          <w:szCs w:val="24"/>
          <w:highlight w:val="white"/>
        </w:rPr>
        <w:t>sms  gönderim</w:t>
      </w:r>
      <w:proofErr w:type="gramEnd"/>
      <w:r>
        <w:rPr>
          <w:rFonts w:ascii="Times New Roman" w:eastAsia="Times New Roman" w:hAnsi="Times New Roman" w:cs="Times New Roman"/>
          <w:sz w:val="24"/>
          <w:szCs w:val="24"/>
          <w:highlight w:val="white"/>
        </w:rPr>
        <w:t xml:space="preserve"> işlemi de yapılabilmektedir.</w:t>
      </w:r>
    </w:p>
    <w:p w:rsidR="008D596A" w:rsidRPr="008D2BE8" w:rsidRDefault="008D596A" w:rsidP="008D596A">
      <w:pPr>
        <w:spacing w:after="160" w:line="259" w:lineRule="auto"/>
        <w:ind w:left="720"/>
        <w:jc w:val="both"/>
        <w:rPr>
          <w:rFonts w:ascii="Times New Roman" w:eastAsia="Times New Roman" w:hAnsi="Times New Roman" w:cs="Times New Roman"/>
          <w:sz w:val="24"/>
          <w:szCs w:val="24"/>
          <w:highlight w:val="white"/>
        </w:rPr>
      </w:pPr>
    </w:p>
    <w:p w:rsidR="00953400" w:rsidRDefault="006D0542">
      <w:pPr>
        <w:spacing w:after="160" w:line="259" w:lineRule="auto"/>
        <w:jc w:val="left"/>
        <w:rPr>
          <w:rFonts w:ascii="Times New Roman" w:eastAsia="Times New Roman" w:hAnsi="Times New Roman" w:cs="Times New Roman"/>
          <w:b/>
          <w:sz w:val="24"/>
          <w:szCs w:val="24"/>
          <w:highlight w:val="white"/>
        </w:rPr>
      </w:pPr>
      <w:bookmarkStart w:id="34" w:name="_heading=h.nr3vlwjaxvag" w:colFirst="0" w:colLast="0"/>
      <w:bookmarkEnd w:id="34"/>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.14. İZİN OTOMASYONU</w:t>
      </w:r>
    </w:p>
    <w:p w:rsidR="00953400" w:rsidRDefault="006638CD">
      <w:pPr>
        <w:numPr>
          <w:ilvl w:val="0"/>
          <w:numId w:val="25"/>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Akademik ve idari personelin yıllık izin,mazeret izni,sıhhi izin ,yurt dışı izin bilgileri ve görevlendirme bilgilerinin kaydının tutulduğu sistemdir.</w:t>
      </w:r>
    </w:p>
    <w:p w:rsidR="00953400" w:rsidRDefault="006638CD">
      <w:pPr>
        <w:numPr>
          <w:ilvl w:val="0"/>
          <w:numId w:val="25"/>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Elektronik Belge Yönetimi Sistemi(EBYS) ile web servis üzerinden alınan izinlerin otomasyona otomatik olarak yansımaktadır.</w:t>
      </w:r>
    </w:p>
    <w:p w:rsidR="00953400" w:rsidRDefault="006638CD">
      <w:pPr>
        <w:numPr>
          <w:ilvl w:val="0"/>
          <w:numId w:val="25"/>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Yıllık izin bilgileri her yıl otomatik olarak programa işlenmektedir.</w:t>
      </w:r>
    </w:p>
    <w:p w:rsidR="00953400" w:rsidRDefault="006638CD">
      <w:pPr>
        <w:numPr>
          <w:ilvl w:val="0"/>
          <w:numId w:val="25"/>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Birim veya personel bazlı  izin bilgileri ile rapor  alınabilmektedir.</w:t>
      </w:r>
    </w:p>
    <w:p w:rsidR="00953400" w:rsidRDefault="006638CD">
      <w:pPr>
        <w:numPr>
          <w:ilvl w:val="0"/>
          <w:numId w:val="25"/>
        </w:numPr>
        <w:spacing w:after="160" w:line="259" w:lineRule="auto"/>
        <w:jc w:val="left"/>
        <w:rPr>
          <w:rFonts w:ascii="Times New Roman" w:eastAsia="Times New Roman" w:hAnsi="Times New Roman" w:cs="Times New Roman"/>
          <w:sz w:val="24"/>
          <w:szCs w:val="24"/>
          <w:highlight w:val="white"/>
        </w:rPr>
      </w:pPr>
      <w:bookmarkStart w:id="35" w:name="_heading=h.n2p3de4gh6f2" w:colFirst="0" w:colLast="0"/>
      <w:bookmarkEnd w:id="35"/>
      <w:r>
        <w:rPr>
          <w:rFonts w:ascii="Times New Roman" w:eastAsia="Times New Roman" w:hAnsi="Times New Roman" w:cs="Times New Roman"/>
          <w:sz w:val="24"/>
          <w:szCs w:val="24"/>
          <w:highlight w:val="white"/>
        </w:rPr>
        <w:t>Ek Ders Otomasyonu ile koordine halinde çalışmaktadır.</w:t>
      </w:r>
    </w:p>
    <w:p w:rsidR="00953400" w:rsidRDefault="00953400">
      <w:pPr>
        <w:spacing w:after="160" w:line="259" w:lineRule="auto"/>
        <w:ind w:left="360"/>
        <w:jc w:val="left"/>
        <w:rPr>
          <w:rFonts w:ascii="Times New Roman" w:eastAsia="Times New Roman" w:hAnsi="Times New Roman" w:cs="Times New Roman"/>
          <w:sz w:val="24"/>
          <w:szCs w:val="24"/>
          <w:highlight w:val="white"/>
        </w:rPr>
      </w:pPr>
      <w:bookmarkStart w:id="36" w:name="_heading=h.plwpgcu1lrja" w:colFirst="0" w:colLast="0"/>
      <w:bookmarkEnd w:id="36"/>
    </w:p>
    <w:p w:rsidR="00953400" w:rsidRDefault="006D0542" w:rsidP="006D0542">
      <w:pPr>
        <w:spacing w:after="160" w:line="259" w:lineRule="auto"/>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.15.WEB SİTELERİ ( MODÜL ) SİSTEMİ</w:t>
      </w:r>
    </w:p>
    <w:p w:rsidR="00953400" w:rsidRDefault="006638CD">
      <w:pPr>
        <w:numPr>
          <w:ilvl w:val="0"/>
          <w:numId w:val="18"/>
        </w:numPr>
        <w:spacing w:after="0" w:line="259" w:lineRule="auto"/>
        <w:jc w:val="left"/>
        <w:rPr>
          <w:rFonts w:ascii="Times New Roman" w:eastAsia="Times New Roman" w:hAnsi="Times New Roman" w:cs="Times New Roman"/>
          <w:sz w:val="24"/>
          <w:szCs w:val="24"/>
          <w:highlight w:val="white"/>
        </w:rPr>
      </w:pPr>
      <w:bookmarkStart w:id="37" w:name="_heading=h.i53fqmtfmn32" w:colFirst="0" w:colLast="0"/>
      <w:bookmarkEnd w:id="37"/>
      <w:r>
        <w:rPr>
          <w:rFonts w:ascii="Times New Roman" w:eastAsia="Times New Roman" w:hAnsi="Times New Roman" w:cs="Times New Roman"/>
          <w:sz w:val="24"/>
          <w:szCs w:val="24"/>
          <w:highlight w:val="white"/>
        </w:rPr>
        <w:t>Üniversite birim ve bölümlerin web sayfalarıdır.</w:t>
      </w:r>
    </w:p>
    <w:p w:rsidR="00953400" w:rsidRDefault="006638CD">
      <w:pPr>
        <w:numPr>
          <w:ilvl w:val="0"/>
          <w:numId w:val="18"/>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Web sayfalarında duyuru, etkinlik, haber verileri yayınlanır.</w:t>
      </w:r>
    </w:p>
    <w:p w:rsidR="00953400" w:rsidRDefault="006638CD">
      <w:pPr>
        <w:numPr>
          <w:ilvl w:val="0"/>
          <w:numId w:val="18"/>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Hızlı erişim bölümünde istenilen linkler buton şeklinde yayınlanır.</w:t>
      </w:r>
    </w:p>
    <w:p w:rsidR="002820F5" w:rsidRPr="008D2BE8" w:rsidRDefault="006638CD" w:rsidP="008D2BE8">
      <w:pPr>
        <w:numPr>
          <w:ilvl w:val="0"/>
          <w:numId w:val="18"/>
        </w:numPr>
        <w:spacing w:after="160" w:line="259" w:lineRule="auto"/>
        <w:jc w:val="left"/>
        <w:rPr>
          <w:rFonts w:ascii="Times New Roman" w:eastAsia="Times New Roman" w:hAnsi="Times New Roman" w:cs="Times New Roman"/>
          <w:sz w:val="24"/>
          <w:szCs w:val="24"/>
          <w:highlight w:val="white"/>
        </w:rPr>
      </w:pPr>
      <w:bookmarkStart w:id="38" w:name="_heading=h.4rhg05pn5x25" w:colFirst="0" w:colLast="0"/>
      <w:bookmarkEnd w:id="38"/>
      <w:r>
        <w:rPr>
          <w:rFonts w:ascii="Times New Roman" w:eastAsia="Times New Roman" w:hAnsi="Times New Roman" w:cs="Times New Roman"/>
          <w:sz w:val="24"/>
          <w:szCs w:val="24"/>
          <w:highlight w:val="white"/>
        </w:rPr>
        <w:t>Web siteleri sisteminde arayüz mobil giriş ile uyumludur</w:t>
      </w:r>
      <w:bookmarkStart w:id="39" w:name="_heading=h.9equoxy8cci5" w:colFirst="0" w:colLast="0"/>
      <w:bookmarkEnd w:id="39"/>
      <w:r w:rsidR="008D2BE8">
        <w:rPr>
          <w:rFonts w:ascii="Times New Roman" w:eastAsia="Times New Roman" w:hAnsi="Times New Roman" w:cs="Times New Roman"/>
          <w:sz w:val="24"/>
          <w:szCs w:val="24"/>
          <w:highlight w:val="white"/>
        </w:rPr>
        <w:t>.</w:t>
      </w:r>
    </w:p>
    <w:p w:rsidR="002820F5" w:rsidRDefault="002820F5">
      <w:pPr>
        <w:spacing w:after="160" w:line="259" w:lineRule="auto"/>
        <w:ind w:left="360"/>
        <w:jc w:val="left"/>
        <w:rPr>
          <w:rFonts w:ascii="Times New Roman" w:eastAsia="Times New Roman" w:hAnsi="Times New Roman" w:cs="Times New Roman"/>
          <w:sz w:val="24"/>
          <w:szCs w:val="24"/>
          <w:highlight w:val="white"/>
        </w:rPr>
      </w:pPr>
    </w:p>
    <w:p w:rsidR="00953400" w:rsidRDefault="006D0542" w:rsidP="006D0542">
      <w:pPr>
        <w:spacing w:after="160" w:line="259" w:lineRule="auto"/>
        <w:jc w:val="left"/>
        <w:rPr>
          <w:rFonts w:ascii="Times New Roman" w:eastAsia="Times New Roman" w:hAnsi="Times New Roman" w:cs="Times New Roman"/>
          <w:b/>
          <w:sz w:val="24"/>
          <w:szCs w:val="24"/>
          <w:highlight w:val="white"/>
        </w:rPr>
      </w:pPr>
      <w:bookmarkStart w:id="40" w:name="_heading=h.uyz3v8kyaos4" w:colFirst="0" w:colLast="0"/>
      <w:bookmarkEnd w:id="40"/>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 xml:space="preserve">.16.WEB YÖNETİM PANELİ SİSTEMİ </w:t>
      </w:r>
    </w:p>
    <w:p w:rsidR="00953400" w:rsidRDefault="006638CD">
      <w:pPr>
        <w:numPr>
          <w:ilvl w:val="0"/>
          <w:numId w:val="20"/>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Üniversite birim ve bölümlerinin web sayfalarında görülmesini istedikleri verilerin girildiği sistemdir.</w:t>
      </w:r>
    </w:p>
    <w:p w:rsidR="00953400" w:rsidRDefault="006638CD">
      <w:pPr>
        <w:numPr>
          <w:ilvl w:val="0"/>
          <w:numId w:val="20"/>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Her birimde belirlenen kullanıcıların web yönetim paneli sistemini kullanma izni vardır.</w:t>
      </w:r>
    </w:p>
    <w:p w:rsidR="00953400" w:rsidRDefault="006638CD">
      <w:pPr>
        <w:numPr>
          <w:ilvl w:val="0"/>
          <w:numId w:val="20"/>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Sistemde kullanıcılar web sayfalarının rengi, şablonunu kendileri belirler.</w:t>
      </w:r>
    </w:p>
    <w:p w:rsidR="00953400" w:rsidRDefault="006638CD">
      <w:pPr>
        <w:numPr>
          <w:ilvl w:val="0"/>
          <w:numId w:val="20"/>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Kullanıcılar sayfalarında kullanmak istedikleri kısımları kendileri belirler. Duyuru, etkinlik, haber veya hızlı erişim vs. alanlardan istediklerini kullanırlar.</w:t>
      </w:r>
    </w:p>
    <w:p w:rsidR="00953400" w:rsidRDefault="006638CD">
      <w:pPr>
        <w:numPr>
          <w:ilvl w:val="0"/>
          <w:numId w:val="20"/>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Duyuru, etkinlik, haber veya hızlı erişim içeriklerini girip düzenleyebilirler.</w:t>
      </w:r>
    </w:p>
    <w:p w:rsidR="00953400" w:rsidRDefault="006638CD">
      <w:pPr>
        <w:numPr>
          <w:ilvl w:val="0"/>
          <w:numId w:val="20"/>
        </w:numPr>
        <w:spacing w:after="160" w:line="259" w:lineRule="auto"/>
        <w:jc w:val="left"/>
        <w:rPr>
          <w:rFonts w:ascii="Times New Roman" w:eastAsia="Times New Roman" w:hAnsi="Times New Roman" w:cs="Times New Roman"/>
          <w:sz w:val="24"/>
          <w:szCs w:val="24"/>
          <w:highlight w:val="white"/>
        </w:rPr>
      </w:pPr>
      <w:bookmarkStart w:id="41" w:name="_heading=h.f4q4dfu9rpth" w:colFirst="0" w:colLast="0"/>
      <w:bookmarkEnd w:id="41"/>
      <w:r>
        <w:rPr>
          <w:rFonts w:ascii="Times New Roman" w:eastAsia="Times New Roman" w:hAnsi="Times New Roman" w:cs="Times New Roman"/>
          <w:sz w:val="24"/>
          <w:szCs w:val="24"/>
          <w:highlight w:val="white"/>
        </w:rPr>
        <w:t>Sistemde yapılan değişikler loglarda tutulur.</w:t>
      </w:r>
    </w:p>
    <w:p w:rsidR="00953400" w:rsidRDefault="00953400">
      <w:pPr>
        <w:spacing w:after="160" w:line="259" w:lineRule="auto"/>
        <w:ind w:left="360"/>
        <w:jc w:val="left"/>
        <w:rPr>
          <w:rFonts w:ascii="Times New Roman" w:eastAsia="Times New Roman" w:hAnsi="Times New Roman" w:cs="Times New Roman"/>
          <w:b/>
          <w:sz w:val="24"/>
          <w:szCs w:val="24"/>
          <w:highlight w:val="white"/>
        </w:rPr>
      </w:pPr>
      <w:bookmarkStart w:id="42" w:name="_heading=h.22rd4dwv3sqn" w:colFirst="0" w:colLast="0"/>
      <w:bookmarkEnd w:id="42"/>
    </w:p>
    <w:p w:rsidR="00953400" w:rsidRDefault="006D0542" w:rsidP="006D0542">
      <w:pPr>
        <w:spacing w:after="160" w:line="259" w:lineRule="auto"/>
        <w:jc w:val="left"/>
        <w:rPr>
          <w:rFonts w:ascii="Times New Roman" w:eastAsia="Times New Roman" w:hAnsi="Times New Roman" w:cs="Times New Roman"/>
          <w:b/>
          <w:sz w:val="24"/>
          <w:szCs w:val="24"/>
          <w:highlight w:val="white"/>
        </w:rPr>
      </w:pPr>
      <w:bookmarkStart w:id="43" w:name="_heading=h.btk6m4ei3vo7" w:colFirst="0" w:colLast="0"/>
      <w:bookmarkEnd w:id="43"/>
      <w:r>
        <w:rPr>
          <w:rFonts w:ascii="Times New Roman" w:eastAsia="Times New Roman" w:hAnsi="Times New Roman" w:cs="Times New Roman"/>
          <w:b/>
          <w:sz w:val="24"/>
          <w:szCs w:val="24"/>
          <w:highlight w:val="white"/>
        </w:rPr>
        <w:lastRenderedPageBreak/>
        <w:t>5.1</w:t>
      </w:r>
      <w:r w:rsidR="006638CD">
        <w:rPr>
          <w:rFonts w:ascii="Times New Roman" w:eastAsia="Times New Roman" w:hAnsi="Times New Roman" w:cs="Times New Roman"/>
          <w:b/>
          <w:sz w:val="24"/>
          <w:szCs w:val="24"/>
          <w:highlight w:val="white"/>
        </w:rPr>
        <w:t>.17.ÜNİVERSİTEMİZ ANA SAYFASI (http://karatekin.edu.tr )</w:t>
      </w:r>
    </w:p>
    <w:p w:rsidR="00953400" w:rsidRDefault="006638CD">
      <w:pPr>
        <w:numPr>
          <w:ilvl w:val="0"/>
          <w:numId w:val="12"/>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Üniversitemize dair haberlerin, duyuruların etkinliklerinin yayınlandığı ana sitedir.</w:t>
      </w:r>
    </w:p>
    <w:p w:rsidR="00953400" w:rsidRDefault="006638CD">
      <w:pPr>
        <w:numPr>
          <w:ilvl w:val="0"/>
          <w:numId w:val="12"/>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Üniversitemizin akademik ve idari sayfalarının linkleri bulunmaktadır.</w:t>
      </w:r>
    </w:p>
    <w:p w:rsidR="00953400" w:rsidRDefault="006638CD">
      <w:pPr>
        <w:numPr>
          <w:ilvl w:val="0"/>
          <w:numId w:val="12"/>
        </w:numPr>
        <w:spacing w:after="160" w:line="259" w:lineRule="auto"/>
        <w:jc w:val="left"/>
        <w:rPr>
          <w:rFonts w:ascii="Times New Roman" w:eastAsia="Times New Roman" w:hAnsi="Times New Roman" w:cs="Times New Roman"/>
          <w:sz w:val="24"/>
          <w:szCs w:val="24"/>
          <w:highlight w:val="white"/>
        </w:rPr>
      </w:pPr>
      <w:bookmarkStart w:id="44" w:name="_heading=h.9jlfkgfwjh0p" w:colFirst="0" w:colLast="0"/>
      <w:bookmarkEnd w:id="44"/>
      <w:r>
        <w:rPr>
          <w:rFonts w:ascii="Times New Roman" w:eastAsia="Times New Roman" w:hAnsi="Times New Roman" w:cs="Times New Roman"/>
          <w:sz w:val="24"/>
          <w:szCs w:val="24"/>
          <w:highlight w:val="white"/>
        </w:rPr>
        <w:t>Üniversitemizin hızlı erişim linklerine ulaşılabilir.( yemek listesi, ebys, ubis vs.)</w:t>
      </w:r>
    </w:p>
    <w:p w:rsidR="00953400" w:rsidRDefault="00953400">
      <w:pPr>
        <w:spacing w:after="160" w:line="259" w:lineRule="auto"/>
        <w:ind w:left="360"/>
        <w:jc w:val="left"/>
        <w:rPr>
          <w:rFonts w:ascii="Times New Roman" w:eastAsia="Times New Roman" w:hAnsi="Times New Roman" w:cs="Times New Roman"/>
          <w:sz w:val="24"/>
          <w:szCs w:val="24"/>
          <w:highlight w:val="white"/>
        </w:rPr>
      </w:pPr>
      <w:bookmarkStart w:id="45" w:name="_heading=h.tf50vsbpmyc5" w:colFirst="0" w:colLast="0"/>
      <w:bookmarkEnd w:id="45"/>
    </w:p>
    <w:p w:rsidR="00953400" w:rsidRDefault="006D0542">
      <w:pPr>
        <w:spacing w:after="160" w:line="259" w:lineRule="auto"/>
        <w:jc w:val="left"/>
        <w:rPr>
          <w:rFonts w:ascii="Times New Roman" w:eastAsia="Times New Roman" w:hAnsi="Times New Roman" w:cs="Times New Roman"/>
          <w:b/>
          <w:sz w:val="24"/>
          <w:szCs w:val="24"/>
          <w:highlight w:val="white"/>
        </w:rPr>
      </w:pPr>
      <w:bookmarkStart w:id="46" w:name="_heading=h.edbotcu3dn6n" w:colFirst="0" w:colLast="0"/>
      <w:bookmarkEnd w:id="46"/>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.18.ÜNİVERSİTEMİZ HABER SAYFASI( http://haber.karatekin.edu.tr/  )</w:t>
      </w:r>
    </w:p>
    <w:p w:rsidR="00953400" w:rsidRDefault="006638CD">
      <w:pPr>
        <w:numPr>
          <w:ilvl w:val="0"/>
          <w:numId w:val="28"/>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Üniversitemize dair haberlerin öne çıktığı web sayfasıdır.</w:t>
      </w:r>
    </w:p>
    <w:p w:rsidR="00953400" w:rsidRPr="008D2BE8" w:rsidRDefault="006638CD" w:rsidP="008D2BE8">
      <w:pPr>
        <w:numPr>
          <w:ilvl w:val="0"/>
          <w:numId w:val="28"/>
        </w:numPr>
        <w:spacing w:after="160" w:line="259" w:lineRule="auto"/>
        <w:jc w:val="left"/>
        <w:rPr>
          <w:rFonts w:ascii="Times New Roman" w:eastAsia="Times New Roman" w:hAnsi="Times New Roman" w:cs="Times New Roman"/>
          <w:sz w:val="24"/>
          <w:szCs w:val="24"/>
          <w:highlight w:val="white"/>
        </w:rPr>
      </w:pPr>
      <w:bookmarkStart w:id="47" w:name="_heading=h.6typw0gbv974" w:colFirst="0" w:colLast="0"/>
      <w:bookmarkEnd w:id="47"/>
      <w:r>
        <w:rPr>
          <w:rFonts w:ascii="Times New Roman" w:eastAsia="Times New Roman" w:hAnsi="Times New Roman" w:cs="Times New Roman"/>
          <w:sz w:val="24"/>
          <w:szCs w:val="24"/>
          <w:highlight w:val="white"/>
        </w:rPr>
        <w:t>Bunların dışında ayrıca son duyurular, yaklaşan etkinlikler ve yemek listesine ulaşılabilir.</w:t>
      </w:r>
      <w:bookmarkStart w:id="48" w:name="_heading=h.jhyfyoglb5yg" w:colFirst="0" w:colLast="0"/>
      <w:bookmarkStart w:id="49" w:name="_heading=h.wuio65fbv2rj" w:colFirst="0" w:colLast="0"/>
      <w:bookmarkEnd w:id="48"/>
      <w:bookmarkEnd w:id="49"/>
    </w:p>
    <w:p w:rsidR="006D0542" w:rsidRDefault="006D0542">
      <w:pPr>
        <w:spacing w:after="160" w:line="259" w:lineRule="auto"/>
        <w:jc w:val="left"/>
        <w:rPr>
          <w:rFonts w:ascii="Times New Roman" w:eastAsia="Times New Roman" w:hAnsi="Times New Roman" w:cs="Times New Roman"/>
          <w:b/>
          <w:sz w:val="24"/>
          <w:szCs w:val="24"/>
          <w:highlight w:val="white"/>
        </w:rPr>
      </w:pPr>
      <w:bookmarkStart w:id="50" w:name="_heading=h.rkjazvblvk3o" w:colFirst="0" w:colLast="0"/>
      <w:bookmarkEnd w:id="50"/>
    </w:p>
    <w:p w:rsidR="00953400" w:rsidRDefault="006D0542">
      <w:pPr>
        <w:spacing w:after="160" w:line="259" w:lineRule="auto"/>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w:t>
      </w:r>
      <w:r w:rsidR="006638CD">
        <w:rPr>
          <w:rFonts w:ascii="Times New Roman" w:eastAsia="Times New Roman" w:hAnsi="Times New Roman" w:cs="Times New Roman"/>
          <w:b/>
          <w:sz w:val="24"/>
          <w:szCs w:val="24"/>
          <w:highlight w:val="white"/>
        </w:rPr>
        <w:t>.19. KLMS - Karatekin Uzaktan Öğretim Sistemi</w:t>
      </w:r>
    </w:p>
    <w:p w:rsidR="00953400" w:rsidRDefault="006638CD">
      <w:pPr>
        <w:numPr>
          <w:ilvl w:val="0"/>
          <w:numId w:val="19"/>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2010 Mart ayı itibari ile bütün eğitim öğretimin Uzaktan yapılma kararı alınması ile Üniversitemiz ihtiyaç duyduğu uzaktan eğitim asenkron kısmı KLMS ile sağlanmıştır.</w:t>
      </w:r>
    </w:p>
    <w:p w:rsidR="00953400" w:rsidRDefault="006638CD">
      <w:pPr>
        <w:numPr>
          <w:ilvl w:val="0"/>
          <w:numId w:val="19"/>
        </w:numPr>
        <w:spacing w:after="0" w:line="259"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Bütün Öğretim elemanları ve öğrencilere açılan sistem üzerinde ders ve şubeler oluşturulmuştur..</w:t>
      </w:r>
    </w:p>
    <w:p w:rsidR="00953400" w:rsidRDefault="006638CD">
      <w:pPr>
        <w:numPr>
          <w:ilvl w:val="0"/>
          <w:numId w:val="19"/>
        </w:numPr>
        <w:spacing w:after="0" w:line="259" w:lineRule="auto"/>
        <w:jc w:val="left"/>
        <w:rPr>
          <w:rFonts w:ascii="Times New Roman" w:eastAsia="Times New Roman" w:hAnsi="Times New Roman" w:cs="Times New Roman"/>
          <w:sz w:val="24"/>
          <w:szCs w:val="24"/>
          <w:highlight w:val="white"/>
        </w:rPr>
      </w:pPr>
      <w:bookmarkStart w:id="51" w:name="_heading=h.xshbow195zcp" w:colFirst="0" w:colLast="0"/>
      <w:bookmarkEnd w:id="51"/>
      <w:r>
        <w:rPr>
          <w:rFonts w:ascii="Times New Roman" w:eastAsia="Times New Roman" w:hAnsi="Times New Roman" w:cs="Times New Roman"/>
          <w:sz w:val="24"/>
          <w:szCs w:val="24"/>
          <w:highlight w:val="white"/>
        </w:rPr>
        <w:t>Dosya, ses, video, görüntü ve link paylaşımı yapılabilmektedir.</w:t>
      </w:r>
    </w:p>
    <w:p w:rsidR="00953400" w:rsidRDefault="006638CD">
      <w:pPr>
        <w:numPr>
          <w:ilvl w:val="0"/>
          <w:numId w:val="19"/>
        </w:numPr>
        <w:spacing w:after="0" w:line="259" w:lineRule="auto"/>
        <w:jc w:val="left"/>
        <w:rPr>
          <w:rFonts w:ascii="Times New Roman" w:eastAsia="Times New Roman" w:hAnsi="Times New Roman" w:cs="Times New Roman"/>
          <w:sz w:val="24"/>
          <w:szCs w:val="24"/>
          <w:highlight w:val="white"/>
        </w:rPr>
      </w:pPr>
      <w:bookmarkStart w:id="52" w:name="_heading=h.rf7p7j1tfiz7" w:colFirst="0" w:colLast="0"/>
      <w:bookmarkEnd w:id="52"/>
      <w:r>
        <w:rPr>
          <w:rFonts w:ascii="Times New Roman" w:eastAsia="Times New Roman" w:hAnsi="Times New Roman" w:cs="Times New Roman"/>
          <w:sz w:val="24"/>
          <w:szCs w:val="24"/>
          <w:highlight w:val="white"/>
        </w:rPr>
        <w:t>Ödev modülü ile öğrencilere ödev vererek, öğrencilerin o ödeve dosya yükleyebilmesi sağlanmıştır.</w:t>
      </w:r>
    </w:p>
    <w:p w:rsidR="00953400" w:rsidRDefault="006638CD">
      <w:pPr>
        <w:numPr>
          <w:ilvl w:val="0"/>
          <w:numId w:val="19"/>
        </w:numPr>
        <w:spacing w:after="160" w:line="259" w:lineRule="auto"/>
        <w:jc w:val="left"/>
        <w:rPr>
          <w:rFonts w:ascii="Times New Roman" w:eastAsia="Times New Roman" w:hAnsi="Times New Roman" w:cs="Times New Roman"/>
          <w:sz w:val="24"/>
          <w:szCs w:val="24"/>
          <w:highlight w:val="white"/>
        </w:rPr>
      </w:pPr>
      <w:bookmarkStart w:id="53" w:name="_heading=h.tqtlts9ery2b" w:colFirst="0" w:colLast="0"/>
      <w:bookmarkEnd w:id="53"/>
      <w:r>
        <w:rPr>
          <w:rFonts w:ascii="Times New Roman" w:eastAsia="Times New Roman" w:hAnsi="Times New Roman" w:cs="Times New Roman"/>
          <w:sz w:val="24"/>
          <w:szCs w:val="24"/>
          <w:highlight w:val="white"/>
        </w:rPr>
        <w:t>Sınav modülü ile Öğrencilere çoktan seçmeli ve açık uçlu soru ile online sınav yapma olanağı sunulmuştur.</w:t>
      </w:r>
    </w:p>
    <w:p w:rsidR="00953400" w:rsidRDefault="006638CD">
      <w:pPr>
        <w:spacing w:after="160" w:line="259" w:lineRule="auto"/>
        <w:ind w:left="360"/>
        <w:jc w:val="left"/>
        <w:rPr>
          <w:rFonts w:ascii="Times New Roman" w:eastAsia="Times New Roman" w:hAnsi="Times New Roman" w:cs="Times New Roman"/>
          <w:sz w:val="24"/>
          <w:szCs w:val="24"/>
          <w:highlight w:val="yellow"/>
        </w:rPr>
      </w:pPr>
      <w:bookmarkStart w:id="54" w:name="_heading=h.luxwtdnyv1gh" w:colFirst="0" w:colLast="0"/>
      <w:bookmarkEnd w:id="54"/>
      <w:r>
        <w:rPr>
          <w:rFonts w:ascii="Times New Roman" w:eastAsia="Times New Roman" w:hAnsi="Times New Roman" w:cs="Times New Roman"/>
          <w:sz w:val="24"/>
          <w:szCs w:val="24"/>
          <w:highlight w:val="yellow"/>
        </w:rPr>
        <w:t xml:space="preserve"> </w:t>
      </w:r>
    </w:p>
    <w:p w:rsidR="00953400" w:rsidRDefault="006638CD">
      <w:pPr>
        <w:spacing w:after="0" w:line="36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Servisler</w:t>
      </w:r>
    </w:p>
    <w:p w:rsidR="00953400" w:rsidRDefault="006638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YÖK,</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ÖSYM, MERNİS vb. kurumların web servislerinin üniversitemizin diğer otomasyonlarında kullanılması için geliştirilen web servisdir.</w:t>
      </w:r>
    </w:p>
    <w:p w:rsidR="00953400" w:rsidRDefault="006638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yılı içerisinde KPS, YÖK ve ÖSYM web servislerinde yapılan değişiklikler doğrultusunda gerekli güncellemeler yapılmıştır. </w:t>
      </w:r>
    </w:p>
    <w:p w:rsidR="00953400" w:rsidRDefault="006638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yılı içerisinde, YÖK web servislerinde talep edilen transkript verileri öngörülenler doğrultusunda gerekli güncellemeler yapılarak sisteme eklenmiştir. </w:t>
      </w:r>
    </w:p>
    <w:p w:rsidR="00953400" w:rsidRDefault="006638CD">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YÖK Akademik ile ortak bir protokol yapılarak akademik personelin kariyer bilgilerinin bulunduğu bir web servis çalışması yapılmıştır.</w:t>
      </w:r>
    </w:p>
    <w:p w:rsidR="00953400" w:rsidRDefault="006638CD" w:rsidP="00BA0FC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 tamamlanmış olup yeni güncelleme ve bakım işlemleri dönemsel olarak devam etmektedir.</w:t>
      </w:r>
    </w:p>
    <w:p w:rsidR="00953400" w:rsidRDefault="00953400">
      <w:pPr>
        <w:spacing w:after="0" w:line="360" w:lineRule="auto"/>
        <w:ind w:firstLine="709"/>
        <w:jc w:val="left"/>
        <w:rPr>
          <w:rFonts w:ascii="Times New Roman" w:eastAsia="Times New Roman" w:hAnsi="Times New Roman" w:cs="Times New Roman"/>
          <w:sz w:val="24"/>
          <w:szCs w:val="24"/>
        </w:rPr>
      </w:pPr>
    </w:p>
    <w:p w:rsidR="008D596A" w:rsidRDefault="008D596A">
      <w:pPr>
        <w:spacing w:after="0" w:line="360" w:lineRule="auto"/>
        <w:jc w:val="left"/>
        <w:rPr>
          <w:rFonts w:ascii="Times New Roman" w:eastAsia="Times New Roman" w:hAnsi="Times New Roman" w:cs="Times New Roman"/>
          <w:b/>
          <w:sz w:val="24"/>
          <w:szCs w:val="24"/>
        </w:rPr>
      </w:pPr>
    </w:p>
    <w:p w:rsidR="008D596A" w:rsidRDefault="008D596A">
      <w:pPr>
        <w:spacing w:after="0" w:line="360" w:lineRule="auto"/>
        <w:jc w:val="left"/>
        <w:rPr>
          <w:rFonts w:ascii="Times New Roman" w:eastAsia="Times New Roman" w:hAnsi="Times New Roman" w:cs="Times New Roman"/>
          <w:b/>
          <w:sz w:val="24"/>
          <w:szCs w:val="24"/>
        </w:rPr>
      </w:pPr>
    </w:p>
    <w:p w:rsidR="00953400" w:rsidRDefault="006638CD">
      <w:pPr>
        <w:spacing w:after="0" w:line="36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Web Siteleri İle İlgili Yapılan İş ve İşlemler</w:t>
      </w:r>
    </w:p>
    <w:p w:rsidR="00953400" w:rsidRDefault="006638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Üniversitemize ait web siteleri ve yönetici panelinde kullanıcılardan gelen geri bildirimler doğrultusunda iyileştirme yapılmıştır.</w:t>
      </w:r>
    </w:p>
    <w:p w:rsidR="00953400" w:rsidRDefault="006638CD">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Bölüm ve birim web sayfalarını modüle</w:t>
      </w:r>
      <w:r w:rsidR="00D0395E">
        <w:rPr>
          <w:rFonts w:ascii="Times New Roman" w:eastAsia="Times New Roman" w:hAnsi="Times New Roman" w:cs="Times New Roman"/>
          <w:sz w:val="24"/>
          <w:szCs w:val="24"/>
        </w:rPr>
        <w:t>r yapı ile yeniden kodlanmıştır ve güncellenmiştir.</w:t>
      </w:r>
    </w:p>
    <w:p w:rsidR="00953400" w:rsidRDefault="006638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Tüm web sitelerinin aynı arayüz yardımıyla güncellenmesini sağlayacak yönetim paneli geliştirilmiştir.</w:t>
      </w:r>
    </w:p>
    <w:p w:rsidR="00953400" w:rsidRDefault="006638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 sayfa ve alt birim sayfalarına SSL güvenlik sertifika yükleme işlemleri yapılmıştır.</w:t>
      </w:r>
    </w:p>
    <w:p w:rsidR="00953400" w:rsidRDefault="006638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Üniversitemiz </w:t>
      </w:r>
      <w:r w:rsidR="00D0395E">
        <w:rPr>
          <w:rFonts w:ascii="Times New Roman" w:eastAsia="Times New Roman" w:hAnsi="Times New Roman" w:cs="Times New Roman"/>
          <w:sz w:val="24"/>
          <w:szCs w:val="24"/>
        </w:rPr>
        <w:t>rehber sistemimiz güncellenmiştir.</w:t>
      </w:r>
      <w:r>
        <w:rPr>
          <w:rFonts w:ascii="Times New Roman" w:eastAsia="Times New Roman" w:hAnsi="Times New Roman" w:cs="Times New Roman"/>
          <w:sz w:val="24"/>
          <w:szCs w:val="24"/>
        </w:rPr>
        <w:t xml:space="preserve"> </w:t>
      </w:r>
      <w:hyperlink r:id="rId20">
        <w:r>
          <w:rPr>
            <w:rFonts w:ascii="Times New Roman" w:eastAsia="Times New Roman" w:hAnsi="Times New Roman" w:cs="Times New Roman"/>
            <w:sz w:val="24"/>
            <w:szCs w:val="24"/>
            <w:u w:val="single"/>
          </w:rPr>
          <w:t>http://rehber.karatekin.edu.tr/</w:t>
        </w:r>
      </w:hyperlink>
      <w:r>
        <w:rPr>
          <w:rFonts w:ascii="Times New Roman" w:eastAsia="Times New Roman" w:hAnsi="Times New Roman" w:cs="Times New Roman"/>
          <w:sz w:val="24"/>
          <w:szCs w:val="24"/>
        </w:rPr>
        <w:t xml:space="preserve"> adresinden yayınlanmaktadır.</w:t>
      </w:r>
    </w:p>
    <w:p w:rsidR="00953400" w:rsidRDefault="006638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Etik kurul başvuru sistemi ve</w:t>
      </w:r>
      <w:r w:rsidR="00D0395E">
        <w:rPr>
          <w:rFonts w:ascii="Times New Roman" w:eastAsia="Times New Roman" w:hAnsi="Times New Roman" w:cs="Times New Roman"/>
          <w:sz w:val="24"/>
          <w:szCs w:val="24"/>
        </w:rPr>
        <w:t xml:space="preserve"> kurul onay sistemi geliştirilmiştir.</w:t>
      </w:r>
    </w:p>
    <w:p w:rsidR="00953400" w:rsidRDefault="006638C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İçeriklere (</w:t>
      </w:r>
      <w:proofErr w:type="gramStart"/>
      <w:r>
        <w:rPr>
          <w:rFonts w:ascii="Times New Roman" w:eastAsia="Times New Roman" w:hAnsi="Times New Roman" w:cs="Times New Roman"/>
          <w:sz w:val="24"/>
          <w:szCs w:val="24"/>
        </w:rPr>
        <w:t>haber,duyuru</w:t>
      </w:r>
      <w:proofErr w:type="gramEnd"/>
      <w:r>
        <w:rPr>
          <w:rFonts w:ascii="Times New Roman" w:eastAsia="Times New Roman" w:hAnsi="Times New Roman" w:cs="Times New Roman"/>
          <w:sz w:val="24"/>
          <w:szCs w:val="24"/>
        </w:rPr>
        <w:t xml:space="preserve">,etkinlik) daha kolay ulaşılabilmesi için Haber </w:t>
      </w:r>
      <w:proofErr w:type="spellStart"/>
      <w:r>
        <w:rPr>
          <w:rFonts w:ascii="Times New Roman" w:eastAsia="Times New Roman" w:hAnsi="Times New Roman" w:cs="Times New Roman"/>
          <w:sz w:val="24"/>
          <w:szCs w:val="24"/>
        </w:rPr>
        <w:t>Portalı</w:t>
      </w:r>
      <w:proofErr w:type="spellEnd"/>
      <w:r>
        <w:rPr>
          <w:rFonts w:ascii="Times New Roman" w:eastAsia="Times New Roman" w:hAnsi="Times New Roman" w:cs="Times New Roman"/>
          <w:sz w:val="24"/>
          <w:szCs w:val="24"/>
        </w:rPr>
        <w:t xml:space="preserve"> geliştirilmiş</w:t>
      </w:r>
      <w:r w:rsidR="00D0395E">
        <w:rPr>
          <w:rFonts w:ascii="Times New Roman" w:eastAsia="Times New Roman" w:hAnsi="Times New Roman" w:cs="Times New Roman"/>
          <w:sz w:val="24"/>
          <w:szCs w:val="24"/>
        </w:rPr>
        <w:t>tir.</w:t>
      </w:r>
    </w:p>
    <w:p w:rsidR="00953400" w:rsidRDefault="006638CD">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Akademik Personelin paylaşım yapması için hazırlanan http://websitem.karatekin.edu</w:t>
      </w:r>
      <w:r w:rsidR="00D0395E">
        <w:rPr>
          <w:rFonts w:ascii="Times New Roman" w:eastAsia="Times New Roman" w:hAnsi="Times New Roman" w:cs="Times New Roman"/>
          <w:sz w:val="24"/>
          <w:szCs w:val="24"/>
        </w:rPr>
        <w:t>.tr/ sisteminin güncellenmiştir.</w:t>
      </w:r>
    </w:p>
    <w:p w:rsidR="00953400" w:rsidRDefault="00953400">
      <w:pPr>
        <w:spacing w:after="0" w:line="360" w:lineRule="auto"/>
        <w:ind w:firstLine="709"/>
        <w:jc w:val="left"/>
        <w:rPr>
          <w:rFonts w:ascii="Times New Roman" w:eastAsia="Times New Roman" w:hAnsi="Times New Roman" w:cs="Times New Roman"/>
          <w:b/>
          <w:sz w:val="24"/>
          <w:szCs w:val="24"/>
        </w:rPr>
      </w:pPr>
    </w:p>
    <w:p w:rsidR="00953400" w:rsidRDefault="006638CD">
      <w:pPr>
        <w:pStyle w:val="Balk3"/>
        <w:tabs>
          <w:tab w:val="left" w:pos="624"/>
        </w:tabs>
        <w:spacing w:before="0" w:after="0"/>
        <w:ind w:left="720" w:hanging="720"/>
        <w:jc w:val="left"/>
        <w:rPr>
          <w:b w:val="0"/>
          <w:i/>
        </w:rPr>
      </w:pPr>
      <w:bookmarkStart w:id="55" w:name="_heading=h.30j0zll" w:colFirst="0" w:colLast="0"/>
      <w:bookmarkEnd w:id="55"/>
      <w:r>
        <w:t>6-Yönetim ve İç Kontrol Sistemi</w:t>
      </w:r>
    </w:p>
    <w:p w:rsidR="00953400" w:rsidRDefault="00953400">
      <w:pPr>
        <w:spacing w:after="0" w:line="240" w:lineRule="auto"/>
        <w:ind w:firstLine="708"/>
        <w:jc w:val="left"/>
        <w:rPr>
          <w:rFonts w:ascii="Times New Roman" w:eastAsia="Times New Roman" w:hAnsi="Times New Roman" w:cs="Times New Roman"/>
          <w:color w:val="FF0000"/>
          <w:sz w:val="24"/>
          <w:szCs w:val="24"/>
        </w:rPr>
      </w:pPr>
    </w:p>
    <w:p w:rsidR="00953400" w:rsidRDefault="006638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İç Kontrol Sisteminin oluşturulmasına ilişkin; </w:t>
      </w:r>
    </w:p>
    <w:p w:rsidR="00953400" w:rsidRDefault="006638C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Görev, yetki ve sorumlulukların belirlenmesi Teşkilat Şemasında da görüldüğü üzere her grup, görev alanı ile ilgili faaliyetlerini yürütmek te olup Daire Başkanına karşı sorumludurlar.</w:t>
      </w:r>
    </w:p>
    <w:p w:rsidR="00953400" w:rsidRDefault="006638C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Personel görev dağılımlarında her personel için aynı görevi yürütebilecek bir yedek personel görevlendirilmesi yapılmış olup, böylece hizmetin devamlılığı sağlanmaya çalışılmıştır. </w:t>
      </w:r>
    </w:p>
    <w:p w:rsidR="00953400" w:rsidRDefault="00953400">
      <w:pPr>
        <w:spacing w:after="0" w:line="360" w:lineRule="auto"/>
        <w:jc w:val="left"/>
        <w:rPr>
          <w:rFonts w:ascii="Times New Roman" w:eastAsia="Times New Roman" w:hAnsi="Times New Roman" w:cs="Times New Roman"/>
          <w:b/>
        </w:rPr>
      </w:pPr>
    </w:p>
    <w:p w:rsidR="00953400" w:rsidRDefault="00953400">
      <w:pPr>
        <w:spacing w:after="0" w:line="360" w:lineRule="auto"/>
        <w:jc w:val="left"/>
        <w:rPr>
          <w:rFonts w:ascii="Times New Roman" w:eastAsia="Times New Roman" w:hAnsi="Times New Roman" w:cs="Times New Roman"/>
          <w:b/>
        </w:rPr>
      </w:pPr>
    </w:p>
    <w:p w:rsidR="008D596A" w:rsidRDefault="008D596A">
      <w:pPr>
        <w:spacing w:after="0" w:line="360" w:lineRule="auto"/>
        <w:jc w:val="left"/>
        <w:rPr>
          <w:rFonts w:ascii="Times New Roman" w:eastAsia="Times New Roman" w:hAnsi="Times New Roman" w:cs="Times New Roman"/>
          <w:b/>
        </w:rPr>
      </w:pPr>
    </w:p>
    <w:p w:rsidR="008D596A" w:rsidRDefault="008D596A">
      <w:pPr>
        <w:spacing w:after="0" w:line="360" w:lineRule="auto"/>
        <w:jc w:val="left"/>
        <w:rPr>
          <w:rFonts w:ascii="Times New Roman" w:eastAsia="Times New Roman" w:hAnsi="Times New Roman" w:cs="Times New Roman"/>
          <w:b/>
        </w:rPr>
      </w:pPr>
    </w:p>
    <w:p w:rsidR="008D596A" w:rsidRDefault="008D596A">
      <w:pPr>
        <w:spacing w:after="0" w:line="360" w:lineRule="auto"/>
        <w:jc w:val="left"/>
        <w:rPr>
          <w:rFonts w:ascii="Times New Roman" w:eastAsia="Times New Roman" w:hAnsi="Times New Roman" w:cs="Times New Roman"/>
          <w:b/>
        </w:rPr>
      </w:pPr>
    </w:p>
    <w:p w:rsidR="008D596A" w:rsidRDefault="008D596A">
      <w:pPr>
        <w:spacing w:after="0" w:line="360" w:lineRule="auto"/>
        <w:jc w:val="left"/>
        <w:rPr>
          <w:rFonts w:ascii="Times New Roman" w:eastAsia="Times New Roman" w:hAnsi="Times New Roman" w:cs="Times New Roman"/>
          <w:b/>
        </w:rPr>
      </w:pPr>
    </w:p>
    <w:p w:rsidR="008D596A" w:rsidRDefault="008D596A">
      <w:pPr>
        <w:spacing w:after="0" w:line="360" w:lineRule="auto"/>
        <w:jc w:val="left"/>
        <w:rPr>
          <w:rFonts w:ascii="Times New Roman" w:eastAsia="Times New Roman" w:hAnsi="Times New Roman" w:cs="Times New Roman"/>
          <w:b/>
        </w:rPr>
      </w:pPr>
    </w:p>
    <w:p w:rsidR="008D596A" w:rsidRDefault="008D596A">
      <w:pPr>
        <w:spacing w:after="0" w:line="360" w:lineRule="auto"/>
        <w:jc w:val="left"/>
        <w:rPr>
          <w:rFonts w:ascii="Times New Roman" w:eastAsia="Times New Roman" w:hAnsi="Times New Roman" w:cs="Times New Roman"/>
          <w:b/>
        </w:rPr>
      </w:pPr>
    </w:p>
    <w:p w:rsidR="008D596A" w:rsidRDefault="008D596A">
      <w:pPr>
        <w:spacing w:after="0" w:line="360" w:lineRule="auto"/>
        <w:jc w:val="left"/>
        <w:rPr>
          <w:rFonts w:ascii="Times New Roman" w:eastAsia="Times New Roman" w:hAnsi="Times New Roman" w:cs="Times New Roman"/>
          <w:b/>
        </w:rPr>
      </w:pPr>
    </w:p>
    <w:p w:rsidR="008D596A" w:rsidRDefault="008D596A">
      <w:pPr>
        <w:spacing w:after="0" w:line="360" w:lineRule="auto"/>
        <w:jc w:val="left"/>
        <w:rPr>
          <w:rFonts w:ascii="Times New Roman" w:eastAsia="Times New Roman" w:hAnsi="Times New Roman" w:cs="Times New Roman"/>
          <w:b/>
        </w:rPr>
      </w:pPr>
    </w:p>
    <w:p w:rsidR="008D596A" w:rsidRDefault="008D596A">
      <w:pPr>
        <w:spacing w:after="0" w:line="360" w:lineRule="auto"/>
        <w:jc w:val="left"/>
        <w:rPr>
          <w:rFonts w:ascii="Times New Roman" w:eastAsia="Times New Roman" w:hAnsi="Times New Roman" w:cs="Times New Roman"/>
          <w:b/>
        </w:rPr>
      </w:pPr>
    </w:p>
    <w:p w:rsidR="008D596A" w:rsidRDefault="008D596A">
      <w:pPr>
        <w:spacing w:after="0" w:line="360" w:lineRule="auto"/>
        <w:jc w:val="left"/>
        <w:rPr>
          <w:rFonts w:ascii="Times New Roman" w:eastAsia="Times New Roman" w:hAnsi="Times New Roman" w:cs="Times New Roman"/>
          <w:b/>
        </w:rPr>
      </w:pPr>
    </w:p>
    <w:p w:rsidR="008D596A" w:rsidRDefault="008D596A">
      <w:pPr>
        <w:spacing w:after="0" w:line="360" w:lineRule="auto"/>
        <w:jc w:val="left"/>
        <w:rPr>
          <w:rFonts w:ascii="Times New Roman" w:eastAsia="Times New Roman" w:hAnsi="Times New Roman" w:cs="Times New Roman"/>
          <w:b/>
        </w:rPr>
      </w:pPr>
    </w:p>
    <w:p w:rsidR="00953400" w:rsidRDefault="00465E7C">
      <w:pPr>
        <w:spacing w:after="0" w:line="360" w:lineRule="auto"/>
        <w:jc w:val="left"/>
        <w:rPr>
          <w:rFonts w:ascii="Times New Roman" w:eastAsia="Times New Roman" w:hAnsi="Times New Roman" w:cs="Times New Roman"/>
          <w:b/>
        </w:rPr>
      </w:pPr>
      <w:r>
        <w:rPr>
          <w:rFonts w:ascii="Times New Roman" w:eastAsia="Times New Roman" w:hAnsi="Times New Roman" w:cs="Times New Roman"/>
          <w:b/>
        </w:rPr>
        <w:lastRenderedPageBreak/>
        <w:t>II.</w:t>
      </w:r>
      <w:r w:rsidR="006638CD">
        <w:rPr>
          <w:rFonts w:ascii="Times New Roman" w:eastAsia="Times New Roman" w:hAnsi="Times New Roman" w:cs="Times New Roman"/>
          <w:b/>
        </w:rPr>
        <w:t xml:space="preserve"> AMAÇ ve HEDEFLER</w:t>
      </w:r>
    </w:p>
    <w:p w:rsidR="00953400" w:rsidRDefault="006638CD">
      <w:pPr>
        <w:numPr>
          <w:ilvl w:val="0"/>
          <w:numId w:val="14"/>
        </w:numPr>
        <w:pBdr>
          <w:top w:val="nil"/>
          <w:left w:val="nil"/>
          <w:bottom w:val="nil"/>
          <w:right w:val="nil"/>
          <w:between w:val="nil"/>
        </w:pBdr>
        <w:spacing w:after="0" w:line="36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İdarenin Amaç ve Hedefleri</w:t>
      </w:r>
    </w:p>
    <w:tbl>
      <w:tblPr>
        <w:tblStyle w:val="aff6"/>
        <w:tblW w:w="96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2"/>
        <w:gridCol w:w="5528"/>
      </w:tblGrid>
      <w:tr w:rsidR="00953400">
        <w:trPr>
          <w:trHeight w:val="500"/>
        </w:trPr>
        <w:tc>
          <w:tcPr>
            <w:tcW w:w="4072" w:type="dxa"/>
            <w:tcBorders>
              <w:bottom w:val="single" w:sz="4" w:space="0" w:color="000000"/>
            </w:tcBorders>
            <w:vAlign w:val="center"/>
          </w:tcPr>
          <w:p w:rsidR="00953400" w:rsidRDefault="006638CD">
            <w:pPr>
              <w:spacing w:after="0" w:line="360" w:lineRule="auto"/>
              <w:jc w:val="left"/>
              <w:rPr>
                <w:rFonts w:ascii="Times New Roman" w:eastAsia="Times New Roman" w:hAnsi="Times New Roman" w:cs="Times New Roman"/>
                <w:b/>
              </w:rPr>
            </w:pPr>
            <w:r>
              <w:rPr>
                <w:rFonts w:ascii="Times New Roman" w:eastAsia="Times New Roman" w:hAnsi="Times New Roman" w:cs="Times New Roman"/>
                <w:b/>
              </w:rPr>
              <w:t>Stratejik Amaçlar</w:t>
            </w:r>
          </w:p>
        </w:tc>
        <w:tc>
          <w:tcPr>
            <w:tcW w:w="5528" w:type="dxa"/>
            <w:tcBorders>
              <w:bottom w:val="single" w:sz="4" w:space="0" w:color="000000"/>
            </w:tcBorders>
            <w:vAlign w:val="center"/>
          </w:tcPr>
          <w:p w:rsidR="00953400" w:rsidRDefault="006638CD">
            <w:pPr>
              <w:spacing w:after="0" w:line="360" w:lineRule="auto"/>
              <w:jc w:val="left"/>
              <w:rPr>
                <w:rFonts w:ascii="Times New Roman" w:eastAsia="Times New Roman" w:hAnsi="Times New Roman" w:cs="Times New Roman"/>
                <w:b/>
              </w:rPr>
            </w:pPr>
            <w:r>
              <w:rPr>
                <w:rFonts w:ascii="Times New Roman" w:eastAsia="Times New Roman" w:hAnsi="Times New Roman" w:cs="Times New Roman"/>
                <w:b/>
              </w:rPr>
              <w:t>Stratejik Hedefler</w:t>
            </w:r>
          </w:p>
        </w:tc>
      </w:tr>
      <w:tr w:rsidR="00953400">
        <w:trPr>
          <w:trHeight w:val="680"/>
        </w:trPr>
        <w:tc>
          <w:tcPr>
            <w:tcW w:w="4072" w:type="dxa"/>
            <w:vMerge w:val="restart"/>
            <w:tcBorders>
              <w:top w:val="single" w:sz="4" w:space="0" w:color="000000"/>
            </w:tcBorders>
          </w:tcPr>
          <w:p w:rsidR="00953400" w:rsidRDefault="006638CD">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Stratejik Amaç-1</w:t>
            </w:r>
            <w:r>
              <w:rPr>
                <w:rFonts w:ascii="Times New Roman" w:eastAsia="Times New Roman" w:hAnsi="Times New Roman" w:cs="Times New Roman"/>
              </w:rPr>
              <w:t xml:space="preserve">  Tüm  Üniversitede otomasyonu gerçekleştirmek.</w:t>
            </w:r>
          </w:p>
        </w:tc>
        <w:tc>
          <w:tcPr>
            <w:tcW w:w="5528" w:type="dxa"/>
            <w:tcBorders>
              <w:top w:val="single" w:sz="4" w:space="0" w:color="000000"/>
              <w:bottom w:val="single" w:sz="4" w:space="0" w:color="000000"/>
            </w:tcBorders>
          </w:tcPr>
          <w:p w:rsidR="00953400" w:rsidRDefault="006638CD">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Hedef-1</w:t>
            </w:r>
            <w:r>
              <w:rPr>
                <w:rFonts w:ascii="Times New Roman" w:eastAsia="Times New Roman" w:hAnsi="Times New Roman" w:cs="Times New Roman"/>
              </w:rPr>
              <w:t xml:space="preserve">    İletişim ağını geliştirip genişletmek ve çalışır durumda tutmak.</w:t>
            </w:r>
          </w:p>
        </w:tc>
      </w:tr>
      <w:tr w:rsidR="00953400">
        <w:trPr>
          <w:trHeight w:val="840"/>
        </w:trPr>
        <w:tc>
          <w:tcPr>
            <w:tcW w:w="4072" w:type="dxa"/>
            <w:vMerge/>
            <w:tcBorders>
              <w:top w:val="single" w:sz="4" w:space="0" w:color="000000"/>
            </w:tcBorders>
          </w:tcPr>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tc>
        <w:tc>
          <w:tcPr>
            <w:tcW w:w="5528" w:type="dxa"/>
            <w:tcBorders>
              <w:top w:val="single" w:sz="4" w:space="0" w:color="000000"/>
              <w:bottom w:val="single" w:sz="4" w:space="0" w:color="000000"/>
            </w:tcBorders>
          </w:tcPr>
          <w:p w:rsidR="00953400" w:rsidRDefault="006638CD">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 xml:space="preserve">Hedef-2    </w:t>
            </w:r>
            <w:r>
              <w:rPr>
                <w:rFonts w:ascii="Times New Roman" w:eastAsia="Times New Roman" w:hAnsi="Times New Roman" w:cs="Times New Roman"/>
              </w:rPr>
              <w:t>Üniversitede otomasyona geçmiş birimlerde gelişme, devamlılık ve yeni imkanların uygulanmasını sağlamak.</w:t>
            </w:r>
          </w:p>
        </w:tc>
      </w:tr>
      <w:tr w:rsidR="00953400">
        <w:trPr>
          <w:trHeight w:val="380"/>
        </w:trPr>
        <w:tc>
          <w:tcPr>
            <w:tcW w:w="4072" w:type="dxa"/>
            <w:vMerge/>
            <w:tcBorders>
              <w:top w:val="single" w:sz="4" w:space="0" w:color="000000"/>
            </w:tcBorders>
          </w:tcPr>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tc>
        <w:tc>
          <w:tcPr>
            <w:tcW w:w="5528" w:type="dxa"/>
            <w:tcBorders>
              <w:top w:val="single" w:sz="4" w:space="0" w:color="000000"/>
              <w:bottom w:val="single" w:sz="4" w:space="0" w:color="000000"/>
            </w:tcBorders>
          </w:tcPr>
          <w:p w:rsidR="00953400" w:rsidRDefault="006638CD">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Hedef-3</w:t>
            </w:r>
            <w:r>
              <w:rPr>
                <w:rFonts w:ascii="Times New Roman" w:eastAsia="Times New Roman" w:hAnsi="Times New Roman" w:cs="Times New Roman"/>
              </w:rPr>
              <w:t xml:space="preserve">    Bilgisayar kullanımını yaygınlaştırmak.</w:t>
            </w:r>
          </w:p>
        </w:tc>
      </w:tr>
      <w:tr w:rsidR="00953400">
        <w:trPr>
          <w:trHeight w:val="700"/>
        </w:trPr>
        <w:tc>
          <w:tcPr>
            <w:tcW w:w="4072" w:type="dxa"/>
            <w:vMerge w:val="restart"/>
            <w:tcBorders>
              <w:top w:val="single" w:sz="4" w:space="0" w:color="000000"/>
            </w:tcBorders>
          </w:tcPr>
          <w:p w:rsidR="00953400" w:rsidRDefault="006638CD">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Stratejik Amaç-2</w:t>
            </w:r>
            <w:r>
              <w:rPr>
                <w:rFonts w:ascii="Times New Roman" w:eastAsia="Times New Roman" w:hAnsi="Times New Roman" w:cs="Times New Roman"/>
              </w:rPr>
              <w:t xml:space="preserve">  Teknik gelişmeleri takip etmek ve yeni gelişmelerin Üniversitede uygulanmasını sağlamak.</w:t>
            </w:r>
          </w:p>
        </w:tc>
        <w:tc>
          <w:tcPr>
            <w:tcW w:w="5528" w:type="dxa"/>
            <w:tcBorders>
              <w:top w:val="single" w:sz="4" w:space="0" w:color="000000"/>
            </w:tcBorders>
          </w:tcPr>
          <w:p w:rsidR="00953400" w:rsidRDefault="006638CD">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 xml:space="preserve">Hedef-1    </w:t>
            </w:r>
            <w:r>
              <w:rPr>
                <w:rFonts w:ascii="Times New Roman" w:eastAsia="Times New Roman" w:hAnsi="Times New Roman" w:cs="Times New Roman"/>
              </w:rPr>
              <w:t>Sistem ve uygulama olanakları için Rektörlüğe danışmanlık yapmak, öneriler geliştirmek.</w:t>
            </w:r>
          </w:p>
        </w:tc>
      </w:tr>
      <w:tr w:rsidR="00953400">
        <w:trPr>
          <w:trHeight w:val="680"/>
        </w:trPr>
        <w:tc>
          <w:tcPr>
            <w:tcW w:w="4072" w:type="dxa"/>
            <w:vMerge/>
            <w:tcBorders>
              <w:top w:val="single" w:sz="4" w:space="0" w:color="000000"/>
            </w:tcBorders>
          </w:tcPr>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tc>
        <w:tc>
          <w:tcPr>
            <w:tcW w:w="5528" w:type="dxa"/>
            <w:tcBorders>
              <w:top w:val="single" w:sz="4" w:space="0" w:color="000000"/>
              <w:bottom w:val="single" w:sz="4" w:space="0" w:color="000000"/>
            </w:tcBorders>
          </w:tcPr>
          <w:p w:rsidR="00953400" w:rsidRDefault="006638CD">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Hedef-2</w:t>
            </w:r>
            <w:r>
              <w:rPr>
                <w:rFonts w:ascii="Times New Roman" w:eastAsia="Times New Roman" w:hAnsi="Times New Roman" w:cs="Times New Roman"/>
              </w:rPr>
              <w:t xml:space="preserve">    Üniversitemiz tarafından uygulanmasına karar verilen özel bilişim projelerini koordine etmek.</w:t>
            </w:r>
          </w:p>
        </w:tc>
      </w:tr>
      <w:tr w:rsidR="00953400">
        <w:trPr>
          <w:trHeight w:val="600"/>
        </w:trPr>
        <w:tc>
          <w:tcPr>
            <w:tcW w:w="4072" w:type="dxa"/>
            <w:vMerge w:val="restart"/>
            <w:tcBorders>
              <w:top w:val="single" w:sz="4" w:space="0" w:color="000000"/>
            </w:tcBorders>
          </w:tcPr>
          <w:p w:rsidR="00953400" w:rsidRDefault="006638CD">
            <w:pPr>
              <w:spacing w:after="0" w:line="240" w:lineRule="auto"/>
              <w:jc w:val="left"/>
              <w:rPr>
                <w:rFonts w:ascii="Times New Roman" w:eastAsia="Times New Roman" w:hAnsi="Times New Roman" w:cs="Times New Roman"/>
              </w:rPr>
            </w:pPr>
            <w:r>
              <w:rPr>
                <w:rFonts w:ascii="Times New Roman" w:eastAsia="Times New Roman" w:hAnsi="Times New Roman" w:cs="Times New Roman"/>
                <w:b/>
              </w:rPr>
              <w:t xml:space="preserve">Stratejik Amaç-3    </w:t>
            </w:r>
            <w:r>
              <w:rPr>
                <w:rFonts w:ascii="Times New Roman" w:eastAsia="Times New Roman" w:hAnsi="Times New Roman" w:cs="Times New Roman"/>
              </w:rPr>
              <w:t>Yazılım ve Otomasyon Sistemlerini Geliştirmek.</w:t>
            </w:r>
          </w:p>
        </w:tc>
        <w:tc>
          <w:tcPr>
            <w:tcW w:w="5528" w:type="dxa"/>
            <w:tcBorders>
              <w:top w:val="single" w:sz="4" w:space="0" w:color="000000"/>
              <w:bottom w:val="single" w:sz="4" w:space="0" w:color="000000"/>
            </w:tcBorders>
          </w:tcPr>
          <w:p w:rsidR="00953400" w:rsidRDefault="006638CD">
            <w:pPr>
              <w:spacing w:after="0" w:line="240" w:lineRule="auto"/>
              <w:jc w:val="left"/>
              <w:rPr>
                <w:rFonts w:ascii="Times New Roman" w:eastAsia="Times New Roman" w:hAnsi="Times New Roman" w:cs="Times New Roman"/>
              </w:rPr>
            </w:pPr>
            <w:r>
              <w:rPr>
                <w:rFonts w:ascii="Times New Roman" w:eastAsia="Times New Roman" w:hAnsi="Times New Roman" w:cs="Times New Roman"/>
                <w:b/>
              </w:rPr>
              <w:t>Hedef-1</w:t>
            </w:r>
            <w:r>
              <w:rPr>
                <w:rFonts w:ascii="Times New Roman" w:eastAsia="Times New Roman" w:hAnsi="Times New Roman" w:cs="Times New Roman"/>
              </w:rPr>
              <w:t xml:space="preserve">    E-kampus çalışmaları kapsamında gerekli otomasyon yazılımlarının sağlanması.</w:t>
            </w:r>
          </w:p>
        </w:tc>
      </w:tr>
      <w:tr w:rsidR="00953400">
        <w:trPr>
          <w:trHeight w:val="640"/>
        </w:trPr>
        <w:tc>
          <w:tcPr>
            <w:tcW w:w="4072" w:type="dxa"/>
            <w:vMerge/>
            <w:tcBorders>
              <w:top w:val="single" w:sz="4" w:space="0" w:color="000000"/>
            </w:tcBorders>
          </w:tcPr>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5528" w:type="dxa"/>
            <w:tcBorders>
              <w:top w:val="single" w:sz="4" w:space="0" w:color="000000"/>
            </w:tcBorders>
          </w:tcPr>
          <w:p w:rsidR="00953400" w:rsidRDefault="006638CD">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Hedef-2</w:t>
            </w:r>
            <w:r>
              <w:rPr>
                <w:rFonts w:ascii="Times New Roman" w:eastAsia="Times New Roman" w:hAnsi="Times New Roman" w:cs="Times New Roman"/>
              </w:rPr>
              <w:t xml:space="preserve">    İhtiyaç duyulan idarî ve akademik amaçlı lisanslı yazılımların temin edilmesi.</w:t>
            </w:r>
          </w:p>
        </w:tc>
      </w:tr>
      <w:tr w:rsidR="00953400">
        <w:trPr>
          <w:trHeight w:val="960"/>
        </w:trPr>
        <w:tc>
          <w:tcPr>
            <w:tcW w:w="4072" w:type="dxa"/>
            <w:vMerge w:val="restart"/>
          </w:tcPr>
          <w:p w:rsidR="00953400" w:rsidRDefault="006638CD">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 xml:space="preserve">Stratejik Amaç-4   </w:t>
            </w:r>
            <w:r>
              <w:rPr>
                <w:rFonts w:ascii="Times New Roman" w:eastAsia="Times New Roman" w:hAnsi="Times New Roman" w:cs="Times New Roman"/>
              </w:rPr>
              <w:t>Donanım ve Teknik Altyapıyı Geliştirmek.</w:t>
            </w:r>
          </w:p>
        </w:tc>
        <w:tc>
          <w:tcPr>
            <w:tcW w:w="5528" w:type="dxa"/>
            <w:tcBorders>
              <w:bottom w:val="single" w:sz="4" w:space="0" w:color="000000"/>
            </w:tcBorders>
          </w:tcPr>
          <w:p w:rsidR="00953400" w:rsidRDefault="006638CD">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Hedef-1</w:t>
            </w:r>
            <w:r>
              <w:rPr>
                <w:rFonts w:ascii="Times New Roman" w:eastAsia="Times New Roman" w:hAnsi="Times New Roman" w:cs="Times New Roman"/>
              </w:rPr>
              <w:t xml:space="preserve">    Kampüs alanında veri ve IP telefon altyapısının tamamlanması. Oluşan yeni ihtiyaçların karşılanması. </w:t>
            </w:r>
          </w:p>
        </w:tc>
      </w:tr>
      <w:tr w:rsidR="00953400">
        <w:trPr>
          <w:trHeight w:val="960"/>
        </w:trPr>
        <w:tc>
          <w:tcPr>
            <w:tcW w:w="4072" w:type="dxa"/>
            <w:vMerge/>
          </w:tcPr>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tc>
        <w:tc>
          <w:tcPr>
            <w:tcW w:w="5528" w:type="dxa"/>
            <w:tcBorders>
              <w:top w:val="single" w:sz="4" w:space="0" w:color="000000"/>
            </w:tcBorders>
          </w:tcPr>
          <w:p w:rsidR="00953400" w:rsidRDefault="006638CD">
            <w:pPr>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Hedef-2</w:t>
            </w:r>
            <w:r>
              <w:rPr>
                <w:rFonts w:ascii="Times New Roman" w:eastAsia="Times New Roman" w:hAnsi="Times New Roman" w:cs="Times New Roman"/>
              </w:rPr>
              <w:t xml:space="preserve">    Üniversitemiz, bilgisayar, yazılım vb. teknik imkanların iyileştirilmesi ve noksanlıkların tamamlanması. </w:t>
            </w:r>
          </w:p>
        </w:tc>
      </w:tr>
      <w:tr w:rsidR="00953400">
        <w:trPr>
          <w:trHeight w:val="660"/>
        </w:trPr>
        <w:tc>
          <w:tcPr>
            <w:tcW w:w="4072" w:type="dxa"/>
            <w:vMerge w:val="restart"/>
          </w:tcPr>
          <w:p w:rsidR="00953400" w:rsidRDefault="006638CD">
            <w:pPr>
              <w:spacing w:after="0" w:line="240" w:lineRule="auto"/>
              <w:jc w:val="left"/>
              <w:rPr>
                <w:rFonts w:ascii="Times New Roman" w:eastAsia="Times New Roman" w:hAnsi="Times New Roman" w:cs="Times New Roman"/>
              </w:rPr>
            </w:pPr>
            <w:r>
              <w:rPr>
                <w:rFonts w:ascii="Times New Roman" w:eastAsia="Times New Roman" w:hAnsi="Times New Roman" w:cs="Times New Roman"/>
                <w:b/>
              </w:rPr>
              <w:t xml:space="preserve">Stratejik Amaç-5    </w:t>
            </w:r>
            <w:r>
              <w:rPr>
                <w:rFonts w:ascii="Times New Roman" w:eastAsia="Times New Roman" w:hAnsi="Times New Roman" w:cs="Times New Roman"/>
              </w:rPr>
              <w:t>Kurumsal kapasite ve insan kaynaklarını geliştirmek.</w:t>
            </w:r>
          </w:p>
        </w:tc>
        <w:tc>
          <w:tcPr>
            <w:tcW w:w="5528" w:type="dxa"/>
            <w:tcBorders>
              <w:bottom w:val="single" w:sz="4" w:space="0" w:color="000000"/>
            </w:tcBorders>
          </w:tcPr>
          <w:p w:rsidR="00953400" w:rsidRDefault="006638CD">
            <w:pPr>
              <w:spacing w:after="0" w:line="240" w:lineRule="auto"/>
              <w:jc w:val="left"/>
              <w:rPr>
                <w:rFonts w:ascii="Times New Roman" w:eastAsia="Times New Roman" w:hAnsi="Times New Roman" w:cs="Times New Roman"/>
              </w:rPr>
            </w:pPr>
            <w:r>
              <w:rPr>
                <w:rFonts w:ascii="Times New Roman" w:eastAsia="Times New Roman" w:hAnsi="Times New Roman" w:cs="Times New Roman"/>
                <w:b/>
              </w:rPr>
              <w:t>Hedef-1</w:t>
            </w:r>
            <w:r>
              <w:rPr>
                <w:rFonts w:ascii="Times New Roman" w:eastAsia="Times New Roman" w:hAnsi="Times New Roman" w:cs="Times New Roman"/>
              </w:rPr>
              <w:t xml:space="preserve">    Kaliteli ve yeterli sayıda personel istihdamını sağlamak.</w:t>
            </w:r>
          </w:p>
        </w:tc>
      </w:tr>
      <w:tr w:rsidR="00953400">
        <w:trPr>
          <w:trHeight w:val="640"/>
        </w:trPr>
        <w:tc>
          <w:tcPr>
            <w:tcW w:w="4072" w:type="dxa"/>
            <w:vMerge/>
          </w:tcPr>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5528" w:type="dxa"/>
            <w:tcBorders>
              <w:top w:val="single" w:sz="4" w:space="0" w:color="000000"/>
              <w:bottom w:val="single" w:sz="4" w:space="0" w:color="000000"/>
            </w:tcBorders>
          </w:tcPr>
          <w:p w:rsidR="00953400" w:rsidRDefault="006638CD">
            <w:pPr>
              <w:spacing w:after="0" w:line="240" w:lineRule="auto"/>
              <w:jc w:val="left"/>
              <w:rPr>
                <w:rFonts w:ascii="Times New Roman" w:eastAsia="Times New Roman" w:hAnsi="Times New Roman" w:cs="Times New Roman"/>
              </w:rPr>
            </w:pPr>
            <w:r>
              <w:rPr>
                <w:rFonts w:ascii="Times New Roman" w:eastAsia="Times New Roman" w:hAnsi="Times New Roman" w:cs="Times New Roman"/>
                <w:b/>
              </w:rPr>
              <w:t>Hedef-2</w:t>
            </w:r>
            <w:r>
              <w:rPr>
                <w:rFonts w:ascii="Times New Roman" w:eastAsia="Times New Roman" w:hAnsi="Times New Roman" w:cs="Times New Roman"/>
              </w:rPr>
              <w:t xml:space="preserve">    Personelin mesleki gelişimlerinin ve motivasyonlarının sağlanması.</w:t>
            </w:r>
          </w:p>
        </w:tc>
      </w:tr>
      <w:tr w:rsidR="00953400">
        <w:trPr>
          <w:trHeight w:val="920"/>
        </w:trPr>
        <w:tc>
          <w:tcPr>
            <w:tcW w:w="4072" w:type="dxa"/>
            <w:vMerge/>
          </w:tcPr>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5528" w:type="dxa"/>
            <w:tcBorders>
              <w:top w:val="single" w:sz="4" w:space="0" w:color="000000"/>
            </w:tcBorders>
          </w:tcPr>
          <w:p w:rsidR="00953400" w:rsidRDefault="006638CD">
            <w:pPr>
              <w:spacing w:after="0" w:line="240" w:lineRule="auto"/>
              <w:jc w:val="left"/>
              <w:rPr>
                <w:rFonts w:ascii="Times New Roman" w:eastAsia="Times New Roman" w:hAnsi="Times New Roman" w:cs="Times New Roman"/>
              </w:rPr>
            </w:pPr>
            <w:r>
              <w:rPr>
                <w:rFonts w:ascii="Times New Roman" w:eastAsia="Times New Roman" w:hAnsi="Times New Roman" w:cs="Times New Roman"/>
                <w:b/>
              </w:rPr>
              <w:t xml:space="preserve">Hedef-3    </w:t>
            </w:r>
            <w:r>
              <w:rPr>
                <w:rFonts w:ascii="Times New Roman" w:eastAsia="Times New Roman" w:hAnsi="Times New Roman" w:cs="Times New Roman"/>
              </w:rPr>
              <w:t xml:space="preserve">Akademik ve idari personelin bilgisayar konularında bilgilendirmek ve yetiştirmek için hizmet içi eğitim programları düzenlemek.    </w:t>
            </w:r>
          </w:p>
        </w:tc>
      </w:tr>
      <w:tr w:rsidR="00953400">
        <w:trPr>
          <w:trHeight w:val="1120"/>
        </w:trPr>
        <w:tc>
          <w:tcPr>
            <w:tcW w:w="4072" w:type="dxa"/>
          </w:tcPr>
          <w:p w:rsidR="00953400" w:rsidRDefault="006638CD">
            <w:pPr>
              <w:spacing w:after="0" w:line="240" w:lineRule="auto"/>
              <w:ind w:right="11"/>
              <w:jc w:val="left"/>
              <w:rPr>
                <w:rFonts w:ascii="Times New Roman" w:eastAsia="Times New Roman" w:hAnsi="Times New Roman" w:cs="Times New Roman"/>
                <w:b/>
              </w:rPr>
            </w:pPr>
            <w:r>
              <w:rPr>
                <w:rFonts w:ascii="Times New Roman" w:eastAsia="Times New Roman" w:hAnsi="Times New Roman" w:cs="Times New Roman"/>
                <w:b/>
              </w:rPr>
              <w:t xml:space="preserve">Stratejik Amaç-6   </w:t>
            </w:r>
            <w:r>
              <w:rPr>
                <w:rFonts w:ascii="Times New Roman" w:eastAsia="Times New Roman" w:hAnsi="Times New Roman" w:cs="Times New Roman"/>
              </w:rPr>
              <w:t>Paydaşlarla ilişkilerin geliştirilmesi, mezunlarla sürekli iletişimin sağlanması için Mezunlar Takip Sistemi oluşturmak.</w:t>
            </w:r>
          </w:p>
        </w:tc>
        <w:tc>
          <w:tcPr>
            <w:tcW w:w="5528" w:type="dxa"/>
          </w:tcPr>
          <w:p w:rsidR="00953400" w:rsidRDefault="006638CD">
            <w:pPr>
              <w:spacing w:after="0" w:line="240" w:lineRule="auto"/>
              <w:jc w:val="left"/>
              <w:rPr>
                <w:rFonts w:ascii="Times New Roman" w:eastAsia="Times New Roman" w:hAnsi="Times New Roman" w:cs="Times New Roman"/>
              </w:rPr>
            </w:pPr>
            <w:r>
              <w:rPr>
                <w:rFonts w:ascii="Times New Roman" w:eastAsia="Times New Roman" w:hAnsi="Times New Roman" w:cs="Times New Roman"/>
                <w:b/>
              </w:rPr>
              <w:t>Hedef-1</w:t>
            </w:r>
            <w:r>
              <w:rPr>
                <w:rFonts w:ascii="Times New Roman" w:eastAsia="Times New Roman" w:hAnsi="Times New Roman" w:cs="Times New Roman"/>
              </w:rPr>
              <w:t xml:space="preserve">    Mezunlarla iletişim için Web sayfası oluşturulması ve iletişimin devamlılığı için bilgilerin sürekli güncellenmesi.</w:t>
            </w:r>
          </w:p>
        </w:tc>
      </w:tr>
      <w:tr w:rsidR="00953400">
        <w:trPr>
          <w:trHeight w:val="459"/>
        </w:trPr>
        <w:tc>
          <w:tcPr>
            <w:tcW w:w="9600" w:type="dxa"/>
            <w:gridSpan w:val="2"/>
            <w:tcBorders>
              <w:left w:val="nil"/>
              <w:bottom w:val="nil"/>
              <w:right w:val="nil"/>
            </w:tcBorders>
            <w:vAlign w:val="center"/>
          </w:tcPr>
          <w:p w:rsidR="00953400" w:rsidRDefault="00953400">
            <w:pPr>
              <w:jc w:val="left"/>
              <w:rPr>
                <w:rFonts w:ascii="Times New Roman" w:eastAsia="Times New Roman" w:hAnsi="Times New Roman" w:cs="Times New Roman"/>
              </w:rPr>
            </w:pPr>
          </w:p>
        </w:tc>
      </w:tr>
    </w:tbl>
    <w:p w:rsidR="00953400" w:rsidRDefault="00953400">
      <w:pPr>
        <w:pBdr>
          <w:top w:val="nil"/>
          <w:left w:val="nil"/>
          <w:bottom w:val="nil"/>
          <w:right w:val="nil"/>
          <w:between w:val="nil"/>
        </w:pBdr>
        <w:spacing w:after="0" w:line="240" w:lineRule="auto"/>
        <w:jc w:val="left"/>
        <w:rPr>
          <w:rFonts w:ascii="Times New Roman" w:eastAsia="Times New Roman" w:hAnsi="Times New Roman" w:cs="Times New Roman"/>
          <w:b/>
          <w:sz w:val="24"/>
          <w:szCs w:val="24"/>
        </w:rPr>
      </w:pPr>
    </w:p>
    <w:p w:rsidR="00953400" w:rsidRDefault="00953400">
      <w:pPr>
        <w:pBdr>
          <w:top w:val="nil"/>
          <w:left w:val="nil"/>
          <w:bottom w:val="nil"/>
          <w:right w:val="nil"/>
          <w:between w:val="nil"/>
        </w:pBdr>
        <w:spacing w:after="0" w:line="240" w:lineRule="auto"/>
        <w:jc w:val="left"/>
        <w:rPr>
          <w:rFonts w:ascii="Times New Roman" w:eastAsia="Times New Roman" w:hAnsi="Times New Roman" w:cs="Times New Roman"/>
          <w:b/>
          <w:sz w:val="24"/>
          <w:szCs w:val="24"/>
        </w:rPr>
      </w:pPr>
    </w:p>
    <w:p w:rsidR="00953400" w:rsidRDefault="00953400">
      <w:pPr>
        <w:pBdr>
          <w:top w:val="nil"/>
          <w:left w:val="nil"/>
          <w:bottom w:val="nil"/>
          <w:right w:val="nil"/>
          <w:between w:val="nil"/>
        </w:pBdr>
        <w:spacing w:after="0" w:line="240" w:lineRule="auto"/>
        <w:jc w:val="left"/>
        <w:rPr>
          <w:rFonts w:ascii="Times New Roman" w:eastAsia="Times New Roman" w:hAnsi="Times New Roman" w:cs="Times New Roman"/>
          <w:b/>
          <w:sz w:val="24"/>
          <w:szCs w:val="24"/>
        </w:rPr>
      </w:pPr>
    </w:p>
    <w:p w:rsidR="00953400" w:rsidRDefault="00953400">
      <w:pPr>
        <w:pBdr>
          <w:top w:val="nil"/>
          <w:left w:val="nil"/>
          <w:bottom w:val="nil"/>
          <w:right w:val="nil"/>
          <w:between w:val="nil"/>
        </w:pBdr>
        <w:spacing w:after="0" w:line="240" w:lineRule="auto"/>
        <w:jc w:val="left"/>
        <w:rPr>
          <w:rFonts w:ascii="Times New Roman" w:eastAsia="Times New Roman" w:hAnsi="Times New Roman" w:cs="Times New Roman"/>
          <w:b/>
          <w:sz w:val="24"/>
          <w:szCs w:val="24"/>
        </w:rPr>
      </w:pPr>
    </w:p>
    <w:p w:rsidR="008D596A" w:rsidRDefault="008D596A">
      <w:pPr>
        <w:pBdr>
          <w:top w:val="nil"/>
          <w:left w:val="nil"/>
          <w:bottom w:val="nil"/>
          <w:right w:val="nil"/>
          <w:between w:val="nil"/>
        </w:pBdr>
        <w:spacing w:after="0" w:line="240" w:lineRule="auto"/>
        <w:jc w:val="left"/>
        <w:rPr>
          <w:rFonts w:ascii="Times New Roman" w:eastAsia="Times New Roman" w:hAnsi="Times New Roman" w:cs="Times New Roman"/>
          <w:b/>
          <w:color w:val="000000"/>
          <w:sz w:val="24"/>
          <w:szCs w:val="24"/>
        </w:rPr>
      </w:pPr>
    </w:p>
    <w:p w:rsidR="008D596A" w:rsidRDefault="008D596A">
      <w:pPr>
        <w:pBdr>
          <w:top w:val="nil"/>
          <w:left w:val="nil"/>
          <w:bottom w:val="nil"/>
          <w:right w:val="nil"/>
          <w:between w:val="nil"/>
        </w:pBdr>
        <w:spacing w:after="0" w:line="240" w:lineRule="auto"/>
        <w:jc w:val="left"/>
        <w:rPr>
          <w:rFonts w:ascii="Times New Roman" w:eastAsia="Times New Roman" w:hAnsi="Times New Roman" w:cs="Times New Roman"/>
          <w:b/>
          <w:color w:val="000000"/>
          <w:sz w:val="24"/>
          <w:szCs w:val="24"/>
        </w:rPr>
      </w:pPr>
    </w:p>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III- FAALİYETLERE İLİŞKİN BİLGİ VE DEĞERLENDİRMELER </w:t>
      </w:r>
    </w:p>
    <w:p w:rsidR="00953400" w:rsidRDefault="00953400">
      <w:pPr>
        <w:spacing w:after="0" w:line="240" w:lineRule="auto"/>
        <w:ind w:firstLine="357"/>
        <w:jc w:val="left"/>
        <w:rPr>
          <w:rFonts w:ascii="Times New Roman" w:eastAsia="Times New Roman" w:hAnsi="Times New Roman" w:cs="Times New Roman"/>
          <w:b/>
          <w:sz w:val="24"/>
          <w:szCs w:val="24"/>
        </w:rPr>
      </w:pPr>
    </w:p>
    <w:p w:rsidR="00953400" w:rsidRDefault="006638CD">
      <w:pPr>
        <w:numPr>
          <w:ilvl w:val="0"/>
          <w:numId w:val="7"/>
        </w:numPr>
        <w:pBdr>
          <w:top w:val="nil"/>
          <w:left w:val="nil"/>
          <w:bottom w:val="nil"/>
          <w:right w:val="nil"/>
          <w:between w:val="nil"/>
        </w:pBdr>
        <w:spacing w:after="0" w:line="24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Mali Bilgiler</w:t>
      </w:r>
    </w:p>
    <w:p w:rsidR="00953400" w:rsidRDefault="00953400">
      <w:pPr>
        <w:pBdr>
          <w:top w:val="nil"/>
          <w:left w:val="nil"/>
          <w:bottom w:val="nil"/>
          <w:right w:val="nil"/>
          <w:between w:val="nil"/>
        </w:pBdr>
        <w:spacing w:after="0" w:line="240" w:lineRule="auto"/>
        <w:ind w:left="717" w:hanging="720"/>
        <w:jc w:val="left"/>
        <w:rPr>
          <w:rFonts w:ascii="Times New Roman" w:eastAsia="Times New Roman" w:hAnsi="Times New Roman" w:cs="Times New Roman"/>
          <w:b/>
          <w:color w:val="000000"/>
          <w:sz w:val="24"/>
          <w:szCs w:val="24"/>
        </w:rPr>
      </w:pPr>
    </w:p>
    <w:p w:rsidR="00953400" w:rsidRDefault="006638CD">
      <w:pPr>
        <w:pStyle w:val="Balk4"/>
        <w:numPr>
          <w:ilvl w:val="0"/>
          <w:numId w:val="8"/>
        </w:numPr>
        <w:spacing w:before="0" w:after="0"/>
        <w:jc w:val="left"/>
        <w:rPr>
          <w:sz w:val="24"/>
          <w:szCs w:val="24"/>
        </w:rPr>
      </w:pPr>
      <w:bookmarkStart w:id="56" w:name="_heading=h.1fob9te" w:colFirst="0" w:colLast="0"/>
      <w:bookmarkEnd w:id="56"/>
      <w:r>
        <w:rPr>
          <w:sz w:val="24"/>
          <w:szCs w:val="24"/>
        </w:rPr>
        <w:t xml:space="preserve">Bütçe Uygulama Sonuçları </w:t>
      </w:r>
    </w:p>
    <w:tbl>
      <w:tblPr>
        <w:tblStyle w:val="aff7"/>
        <w:tblW w:w="106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1305"/>
        <w:gridCol w:w="1320"/>
        <w:gridCol w:w="1134"/>
        <w:gridCol w:w="1470"/>
        <w:gridCol w:w="1365"/>
        <w:gridCol w:w="1417"/>
      </w:tblGrid>
      <w:tr w:rsidR="00953400">
        <w:trPr>
          <w:trHeight w:val="520"/>
        </w:trPr>
        <w:tc>
          <w:tcPr>
            <w:tcW w:w="2625" w:type="dxa"/>
            <w:vMerge w:val="restart"/>
            <w:shd w:val="clear" w:color="auto" w:fill="auto"/>
            <w:vAlign w:val="bottom"/>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 </w:t>
            </w:r>
          </w:p>
        </w:tc>
        <w:tc>
          <w:tcPr>
            <w:tcW w:w="1305" w:type="dxa"/>
            <w:shd w:val="clear" w:color="auto" w:fill="auto"/>
            <w:vAlign w:val="center"/>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20</w:t>
            </w:r>
            <w:r>
              <w:rPr>
                <w:rFonts w:ascii="Times New Roman" w:eastAsia="Times New Roman" w:hAnsi="Times New Roman" w:cs="Times New Roman"/>
                <w:b/>
              </w:rPr>
              <w:t>20</w:t>
            </w:r>
          </w:p>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KBÖ</w:t>
            </w:r>
          </w:p>
        </w:tc>
        <w:tc>
          <w:tcPr>
            <w:tcW w:w="1320" w:type="dxa"/>
            <w:vAlign w:val="center"/>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rPr>
              <w:t>2020</w:t>
            </w:r>
          </w:p>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Eklenen</w:t>
            </w:r>
          </w:p>
        </w:tc>
        <w:tc>
          <w:tcPr>
            <w:tcW w:w="1134" w:type="dxa"/>
            <w:vAlign w:val="center"/>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20</w:t>
            </w:r>
            <w:r>
              <w:rPr>
                <w:rFonts w:ascii="Times New Roman" w:eastAsia="Times New Roman" w:hAnsi="Times New Roman" w:cs="Times New Roman"/>
                <w:b/>
              </w:rPr>
              <w:t>20</w:t>
            </w:r>
          </w:p>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Düşülen</w:t>
            </w:r>
          </w:p>
        </w:tc>
        <w:tc>
          <w:tcPr>
            <w:tcW w:w="1470" w:type="dxa"/>
            <w:vAlign w:val="center"/>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20</w:t>
            </w:r>
            <w:r>
              <w:rPr>
                <w:rFonts w:ascii="Times New Roman" w:eastAsia="Times New Roman" w:hAnsi="Times New Roman" w:cs="Times New Roman"/>
                <w:b/>
              </w:rPr>
              <w:t>20</w:t>
            </w:r>
            <w:r>
              <w:rPr>
                <w:rFonts w:ascii="Times New Roman" w:eastAsia="Times New Roman" w:hAnsi="Times New Roman" w:cs="Times New Roman"/>
                <w:b/>
                <w:color w:val="000000"/>
              </w:rPr>
              <w:t xml:space="preserve"> Toplam Ödenek</w:t>
            </w:r>
          </w:p>
        </w:tc>
        <w:tc>
          <w:tcPr>
            <w:tcW w:w="1365" w:type="dxa"/>
            <w:shd w:val="clear" w:color="auto" w:fill="auto"/>
            <w:vAlign w:val="center"/>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20</w:t>
            </w:r>
            <w:r>
              <w:rPr>
                <w:rFonts w:ascii="Times New Roman" w:eastAsia="Times New Roman" w:hAnsi="Times New Roman" w:cs="Times New Roman"/>
                <w:b/>
              </w:rPr>
              <w:t>20</w:t>
            </w:r>
          </w:p>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Gerçekleşme Toplamı</w:t>
            </w:r>
          </w:p>
        </w:tc>
        <w:tc>
          <w:tcPr>
            <w:tcW w:w="1417" w:type="dxa"/>
            <w:shd w:val="clear" w:color="auto" w:fill="auto"/>
            <w:vAlign w:val="center"/>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Gerçekleşme Oranı</w:t>
            </w:r>
          </w:p>
        </w:tc>
      </w:tr>
      <w:tr w:rsidR="00953400">
        <w:trPr>
          <w:trHeight w:val="340"/>
        </w:trPr>
        <w:tc>
          <w:tcPr>
            <w:tcW w:w="2625" w:type="dxa"/>
            <w:vMerge/>
            <w:shd w:val="clear" w:color="auto" w:fill="auto"/>
            <w:vAlign w:val="bottom"/>
          </w:tcPr>
          <w:p w:rsidR="00953400" w:rsidRDefault="00953400">
            <w:pPr>
              <w:widowControl w:val="0"/>
              <w:pBdr>
                <w:top w:val="nil"/>
                <w:left w:val="nil"/>
                <w:bottom w:val="nil"/>
                <w:right w:val="nil"/>
                <w:between w:val="nil"/>
              </w:pBdr>
              <w:spacing w:after="0" w:line="276" w:lineRule="auto"/>
              <w:jc w:val="left"/>
              <w:rPr>
                <w:rFonts w:ascii="Times New Roman" w:eastAsia="Times New Roman" w:hAnsi="Times New Roman" w:cs="Times New Roman"/>
                <w:b/>
                <w:color w:val="000000"/>
              </w:rPr>
            </w:pPr>
          </w:p>
        </w:tc>
        <w:tc>
          <w:tcPr>
            <w:tcW w:w="1305" w:type="dxa"/>
            <w:shd w:val="clear" w:color="auto" w:fill="auto"/>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TL</w:t>
            </w:r>
          </w:p>
        </w:tc>
        <w:tc>
          <w:tcPr>
            <w:tcW w:w="1320" w:type="dxa"/>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TL</w:t>
            </w:r>
          </w:p>
        </w:tc>
        <w:tc>
          <w:tcPr>
            <w:tcW w:w="1134" w:type="dxa"/>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TL</w:t>
            </w:r>
          </w:p>
        </w:tc>
        <w:tc>
          <w:tcPr>
            <w:tcW w:w="1470" w:type="dxa"/>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TL</w:t>
            </w:r>
          </w:p>
        </w:tc>
        <w:tc>
          <w:tcPr>
            <w:tcW w:w="1365" w:type="dxa"/>
            <w:shd w:val="clear" w:color="auto" w:fill="auto"/>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TL</w:t>
            </w:r>
          </w:p>
        </w:tc>
        <w:tc>
          <w:tcPr>
            <w:tcW w:w="1417" w:type="dxa"/>
            <w:shd w:val="clear" w:color="auto" w:fill="auto"/>
            <w:vAlign w:val="bottom"/>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 xml:space="preserve">         TL</w:t>
            </w:r>
          </w:p>
        </w:tc>
      </w:tr>
      <w:tr w:rsidR="00953400">
        <w:trPr>
          <w:trHeight w:val="420"/>
        </w:trPr>
        <w:tc>
          <w:tcPr>
            <w:tcW w:w="2625" w:type="dxa"/>
            <w:vAlign w:val="center"/>
          </w:tcPr>
          <w:p w:rsidR="00953400" w:rsidRDefault="006638CD">
            <w:pPr>
              <w:jc w:val="left"/>
              <w:rPr>
                <w:rFonts w:ascii="Times New Roman" w:eastAsia="Times New Roman" w:hAnsi="Times New Roman" w:cs="Times New Roman"/>
                <w:b/>
              </w:rPr>
            </w:pPr>
            <w:bookmarkStart w:id="57" w:name="_heading=h.3znysh7" w:colFirst="0" w:colLast="0"/>
            <w:bookmarkEnd w:id="57"/>
            <w:r>
              <w:rPr>
                <w:rFonts w:ascii="Times New Roman" w:eastAsia="Times New Roman" w:hAnsi="Times New Roman" w:cs="Times New Roman"/>
                <w:b/>
              </w:rPr>
              <w:t>BÜTÇE GİDERLERİ TOPLAMI</w:t>
            </w:r>
          </w:p>
        </w:tc>
        <w:tc>
          <w:tcPr>
            <w:tcW w:w="1305" w:type="dxa"/>
            <w:shd w:val="clear" w:color="auto" w:fill="auto"/>
            <w:vAlign w:val="center"/>
          </w:tcPr>
          <w:p w:rsidR="00953400" w:rsidRDefault="006638CD">
            <w:pPr>
              <w:jc w:val="left"/>
              <w:rPr>
                <w:rFonts w:ascii="Times New Roman" w:eastAsia="Times New Roman" w:hAnsi="Times New Roman" w:cs="Times New Roman"/>
                <w:b/>
                <w:color w:val="000000"/>
              </w:rPr>
            </w:pPr>
            <w:r>
              <w:rPr>
                <w:rFonts w:ascii="Times New Roman" w:eastAsia="Times New Roman" w:hAnsi="Times New Roman" w:cs="Times New Roman"/>
                <w:b/>
              </w:rPr>
              <w:t>2.355,400,00</w:t>
            </w:r>
          </w:p>
        </w:tc>
        <w:tc>
          <w:tcPr>
            <w:tcW w:w="1320" w:type="dxa"/>
            <w:vAlign w:val="center"/>
          </w:tcPr>
          <w:p w:rsidR="00953400" w:rsidRDefault="006638CD">
            <w:pPr>
              <w:jc w:val="left"/>
              <w:rPr>
                <w:rFonts w:ascii="Times New Roman" w:eastAsia="Times New Roman" w:hAnsi="Times New Roman" w:cs="Times New Roman"/>
                <w:b/>
                <w:color w:val="000000"/>
              </w:rPr>
            </w:pPr>
            <w:r>
              <w:rPr>
                <w:rFonts w:ascii="Times New Roman" w:eastAsia="Times New Roman" w:hAnsi="Times New Roman" w:cs="Times New Roman"/>
                <w:b/>
              </w:rPr>
              <w:t>1.792,000,00</w:t>
            </w:r>
          </w:p>
        </w:tc>
        <w:tc>
          <w:tcPr>
            <w:tcW w:w="1134" w:type="dxa"/>
            <w:vAlign w:val="center"/>
          </w:tcPr>
          <w:p w:rsidR="00953400" w:rsidRDefault="006638CD">
            <w:pPr>
              <w:jc w:val="left"/>
              <w:rPr>
                <w:rFonts w:ascii="Times New Roman" w:eastAsia="Times New Roman" w:hAnsi="Times New Roman" w:cs="Times New Roman"/>
                <w:b/>
                <w:color w:val="000000"/>
              </w:rPr>
            </w:pPr>
            <w:r>
              <w:rPr>
                <w:rFonts w:ascii="Times New Roman" w:eastAsia="Times New Roman" w:hAnsi="Times New Roman" w:cs="Times New Roman"/>
                <w:b/>
              </w:rPr>
              <w:t>15.300,00</w:t>
            </w:r>
          </w:p>
        </w:tc>
        <w:tc>
          <w:tcPr>
            <w:tcW w:w="1470" w:type="dxa"/>
            <w:vAlign w:val="center"/>
          </w:tcPr>
          <w:p w:rsidR="00953400" w:rsidRDefault="006638CD">
            <w:pPr>
              <w:jc w:val="left"/>
              <w:rPr>
                <w:rFonts w:ascii="Times New Roman" w:eastAsia="Times New Roman" w:hAnsi="Times New Roman" w:cs="Times New Roman"/>
                <w:b/>
                <w:color w:val="000000"/>
              </w:rPr>
            </w:pPr>
            <w:r>
              <w:rPr>
                <w:rFonts w:ascii="Times New Roman" w:eastAsia="Times New Roman" w:hAnsi="Times New Roman" w:cs="Times New Roman"/>
                <w:b/>
              </w:rPr>
              <w:t>4.131.522,06</w:t>
            </w:r>
          </w:p>
        </w:tc>
        <w:tc>
          <w:tcPr>
            <w:tcW w:w="1365" w:type="dxa"/>
            <w:shd w:val="clear" w:color="auto" w:fill="auto"/>
            <w:vAlign w:val="center"/>
          </w:tcPr>
          <w:p w:rsidR="00953400" w:rsidRDefault="006638CD">
            <w:pPr>
              <w:jc w:val="left"/>
              <w:rPr>
                <w:rFonts w:ascii="Times New Roman" w:eastAsia="Times New Roman" w:hAnsi="Times New Roman" w:cs="Times New Roman"/>
                <w:b/>
                <w:color w:val="000000"/>
              </w:rPr>
            </w:pPr>
            <w:r>
              <w:rPr>
                <w:rFonts w:ascii="Times New Roman" w:eastAsia="Times New Roman" w:hAnsi="Times New Roman" w:cs="Times New Roman"/>
                <w:b/>
              </w:rPr>
              <w:t>4.110.516,18</w:t>
            </w:r>
          </w:p>
        </w:tc>
        <w:tc>
          <w:tcPr>
            <w:tcW w:w="1417" w:type="dxa"/>
            <w:shd w:val="clear" w:color="auto" w:fill="auto"/>
            <w:vAlign w:val="center"/>
          </w:tcPr>
          <w:p w:rsidR="00953400" w:rsidRDefault="006638CD">
            <w:pPr>
              <w:jc w:val="left"/>
              <w:rPr>
                <w:rFonts w:ascii="Times New Roman" w:eastAsia="Times New Roman" w:hAnsi="Times New Roman" w:cs="Times New Roman"/>
                <w:b/>
                <w:color w:val="000000"/>
              </w:rPr>
            </w:pPr>
            <w:r>
              <w:rPr>
                <w:rFonts w:ascii="Times New Roman" w:eastAsia="Times New Roman" w:hAnsi="Times New Roman" w:cs="Times New Roman"/>
                <w:b/>
              </w:rPr>
              <w:t xml:space="preserve">      %98,50</w:t>
            </w:r>
          </w:p>
        </w:tc>
      </w:tr>
      <w:tr w:rsidR="00953400">
        <w:trPr>
          <w:trHeight w:val="520"/>
        </w:trPr>
        <w:tc>
          <w:tcPr>
            <w:tcW w:w="2625" w:type="dxa"/>
            <w:shd w:val="clear" w:color="auto" w:fill="auto"/>
            <w:vAlign w:val="bottom"/>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01 – Personel Giderleri</w:t>
            </w:r>
          </w:p>
        </w:tc>
        <w:tc>
          <w:tcPr>
            <w:tcW w:w="130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1.122,500,00</w:t>
            </w:r>
          </w:p>
        </w:tc>
        <w:tc>
          <w:tcPr>
            <w:tcW w:w="1320" w:type="dxa"/>
            <w:vAlign w:val="center"/>
          </w:tcPr>
          <w:p w:rsidR="00953400" w:rsidRDefault="006638CD">
            <w:pPr>
              <w:jc w:val="left"/>
              <w:rPr>
                <w:rFonts w:ascii="Times New Roman" w:eastAsia="Times New Roman" w:hAnsi="Times New Roman" w:cs="Times New Roman"/>
                <w:color w:val="000000"/>
              </w:rPr>
            </w:pPr>
            <w:r>
              <w:rPr>
                <w:rFonts w:ascii="Times New Roman" w:eastAsia="Times New Roman" w:hAnsi="Times New Roman" w:cs="Times New Roman"/>
              </w:rPr>
              <w:t>134.000,00</w:t>
            </w:r>
          </w:p>
        </w:tc>
        <w:tc>
          <w:tcPr>
            <w:tcW w:w="1134" w:type="dxa"/>
            <w:vAlign w:val="center"/>
          </w:tcPr>
          <w:p w:rsidR="00953400" w:rsidRDefault="006638CD">
            <w:pPr>
              <w:jc w:val="left"/>
              <w:rPr>
                <w:rFonts w:ascii="Times New Roman" w:eastAsia="Times New Roman" w:hAnsi="Times New Roman" w:cs="Times New Roman"/>
                <w:color w:val="000000"/>
              </w:rPr>
            </w:pPr>
            <w:r>
              <w:rPr>
                <w:rFonts w:ascii="Times New Roman" w:eastAsia="Times New Roman" w:hAnsi="Times New Roman" w:cs="Times New Roman"/>
              </w:rPr>
              <w:t xml:space="preserve">        0</w:t>
            </w:r>
          </w:p>
        </w:tc>
        <w:tc>
          <w:tcPr>
            <w:tcW w:w="1470" w:type="dxa"/>
            <w:vAlign w:val="center"/>
          </w:tcPr>
          <w:p w:rsidR="00953400" w:rsidRDefault="006638CD">
            <w:pPr>
              <w:jc w:val="left"/>
              <w:rPr>
                <w:rFonts w:ascii="Times New Roman" w:eastAsia="Times New Roman" w:hAnsi="Times New Roman" w:cs="Times New Roman"/>
                <w:color w:val="000000"/>
              </w:rPr>
            </w:pPr>
            <w:r>
              <w:rPr>
                <w:rFonts w:ascii="Times New Roman" w:eastAsia="Times New Roman" w:hAnsi="Times New Roman" w:cs="Times New Roman"/>
              </w:rPr>
              <w:t>1.255.988,48</w:t>
            </w:r>
          </w:p>
        </w:tc>
        <w:tc>
          <w:tcPr>
            <w:tcW w:w="1365" w:type="dxa"/>
            <w:shd w:val="clear" w:color="auto" w:fill="auto"/>
            <w:vAlign w:val="center"/>
          </w:tcPr>
          <w:p w:rsidR="00953400" w:rsidRDefault="006638CD">
            <w:pPr>
              <w:jc w:val="left"/>
              <w:rPr>
                <w:rFonts w:ascii="Times New Roman" w:eastAsia="Times New Roman" w:hAnsi="Times New Roman" w:cs="Times New Roman"/>
                <w:color w:val="000000"/>
              </w:rPr>
            </w:pPr>
            <w:r>
              <w:rPr>
                <w:rFonts w:ascii="Times New Roman" w:eastAsia="Times New Roman" w:hAnsi="Times New Roman" w:cs="Times New Roman"/>
              </w:rPr>
              <w:t>1.255.988,48</w:t>
            </w:r>
          </w:p>
        </w:tc>
        <w:tc>
          <w:tcPr>
            <w:tcW w:w="1417" w:type="dxa"/>
            <w:shd w:val="clear" w:color="auto" w:fill="auto"/>
            <w:vAlign w:val="center"/>
          </w:tcPr>
          <w:p w:rsidR="00953400" w:rsidRDefault="00BA40C9">
            <w:pPr>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6638CD">
              <w:rPr>
                <w:rFonts w:ascii="Times New Roman" w:eastAsia="Times New Roman" w:hAnsi="Times New Roman" w:cs="Times New Roman"/>
                <w:color w:val="000000"/>
              </w:rPr>
              <w:t>100</w:t>
            </w:r>
          </w:p>
        </w:tc>
      </w:tr>
      <w:tr w:rsidR="00953400">
        <w:trPr>
          <w:trHeight w:val="1080"/>
        </w:trPr>
        <w:tc>
          <w:tcPr>
            <w:tcW w:w="2625" w:type="dxa"/>
            <w:shd w:val="clear" w:color="auto" w:fill="auto"/>
            <w:vAlign w:val="bottom"/>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02 - Sosyal Güvenlik Kurumlarına Devlet Primi Giderleri</w:t>
            </w:r>
          </w:p>
        </w:tc>
        <w:tc>
          <w:tcPr>
            <w:tcW w:w="1305" w:type="dxa"/>
            <w:shd w:val="clear" w:color="auto" w:fill="auto"/>
            <w:vAlign w:val="center"/>
          </w:tcPr>
          <w:p w:rsidR="00953400" w:rsidRDefault="006638CD">
            <w:pPr>
              <w:jc w:val="left"/>
              <w:rPr>
                <w:rFonts w:ascii="Times New Roman" w:eastAsia="Times New Roman" w:hAnsi="Times New Roman" w:cs="Times New Roman"/>
                <w:color w:val="000000"/>
              </w:rPr>
            </w:pPr>
            <w:r>
              <w:rPr>
                <w:rFonts w:ascii="Times New Roman" w:eastAsia="Times New Roman" w:hAnsi="Times New Roman" w:cs="Times New Roman"/>
              </w:rPr>
              <w:t>191.500,00</w:t>
            </w:r>
          </w:p>
        </w:tc>
        <w:tc>
          <w:tcPr>
            <w:tcW w:w="1320" w:type="dxa"/>
            <w:vAlign w:val="center"/>
          </w:tcPr>
          <w:p w:rsidR="00953400" w:rsidRDefault="006638CD">
            <w:pPr>
              <w:jc w:val="left"/>
              <w:rPr>
                <w:rFonts w:ascii="Times New Roman" w:eastAsia="Times New Roman" w:hAnsi="Times New Roman" w:cs="Times New Roman"/>
                <w:color w:val="000000"/>
              </w:rPr>
            </w:pPr>
            <w:r>
              <w:rPr>
                <w:rFonts w:ascii="Times New Roman" w:eastAsia="Times New Roman" w:hAnsi="Times New Roman" w:cs="Times New Roman"/>
              </w:rPr>
              <w:t xml:space="preserve">     </w:t>
            </w:r>
            <w:r>
              <w:rPr>
                <w:rFonts w:ascii="Times New Roman" w:eastAsia="Times New Roman" w:hAnsi="Times New Roman" w:cs="Times New Roman"/>
                <w:color w:val="000000"/>
              </w:rPr>
              <w:t>0</w:t>
            </w:r>
          </w:p>
        </w:tc>
        <w:tc>
          <w:tcPr>
            <w:tcW w:w="1134" w:type="dxa"/>
            <w:vAlign w:val="center"/>
          </w:tcPr>
          <w:p w:rsidR="00953400" w:rsidRDefault="006638CD">
            <w:pPr>
              <w:jc w:val="left"/>
              <w:rPr>
                <w:rFonts w:ascii="Times New Roman" w:eastAsia="Times New Roman" w:hAnsi="Times New Roman" w:cs="Times New Roman"/>
                <w:color w:val="000000"/>
              </w:rPr>
            </w:pPr>
            <w:r>
              <w:rPr>
                <w:rFonts w:ascii="Times New Roman" w:eastAsia="Times New Roman" w:hAnsi="Times New Roman" w:cs="Times New Roman"/>
              </w:rPr>
              <w:t>15.300,00</w:t>
            </w:r>
          </w:p>
        </w:tc>
        <w:tc>
          <w:tcPr>
            <w:tcW w:w="1470" w:type="dxa"/>
            <w:vAlign w:val="center"/>
          </w:tcPr>
          <w:p w:rsidR="00953400" w:rsidRDefault="006638CD">
            <w:pPr>
              <w:jc w:val="left"/>
              <w:rPr>
                <w:rFonts w:ascii="Times New Roman" w:eastAsia="Times New Roman" w:hAnsi="Times New Roman" w:cs="Times New Roman"/>
                <w:color w:val="000000"/>
              </w:rPr>
            </w:pPr>
            <w:r>
              <w:rPr>
                <w:rFonts w:ascii="Times New Roman" w:eastAsia="Times New Roman" w:hAnsi="Times New Roman" w:cs="Times New Roman"/>
              </w:rPr>
              <w:t xml:space="preserve"> 176.133,58</w:t>
            </w:r>
          </w:p>
        </w:tc>
        <w:tc>
          <w:tcPr>
            <w:tcW w:w="1365" w:type="dxa"/>
            <w:shd w:val="clear" w:color="auto" w:fill="auto"/>
            <w:vAlign w:val="center"/>
          </w:tcPr>
          <w:p w:rsidR="00953400" w:rsidRDefault="006638CD">
            <w:pPr>
              <w:jc w:val="left"/>
              <w:rPr>
                <w:rFonts w:ascii="Times New Roman" w:eastAsia="Times New Roman" w:hAnsi="Times New Roman" w:cs="Times New Roman"/>
                <w:color w:val="000000"/>
              </w:rPr>
            </w:pPr>
            <w:r>
              <w:rPr>
                <w:rFonts w:ascii="Times New Roman" w:eastAsia="Times New Roman" w:hAnsi="Times New Roman" w:cs="Times New Roman"/>
              </w:rPr>
              <w:t>176.133,58</w:t>
            </w:r>
          </w:p>
        </w:tc>
        <w:tc>
          <w:tcPr>
            <w:tcW w:w="1417" w:type="dxa"/>
            <w:shd w:val="clear" w:color="auto" w:fill="auto"/>
            <w:vAlign w:val="center"/>
          </w:tcPr>
          <w:p w:rsidR="00953400" w:rsidRDefault="00BA40C9">
            <w:pPr>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6638CD">
              <w:rPr>
                <w:rFonts w:ascii="Times New Roman" w:eastAsia="Times New Roman" w:hAnsi="Times New Roman" w:cs="Times New Roman"/>
                <w:color w:val="000000"/>
              </w:rPr>
              <w:t>100</w:t>
            </w:r>
          </w:p>
        </w:tc>
      </w:tr>
      <w:tr w:rsidR="00953400">
        <w:trPr>
          <w:trHeight w:val="720"/>
        </w:trPr>
        <w:tc>
          <w:tcPr>
            <w:tcW w:w="2625" w:type="dxa"/>
            <w:shd w:val="clear" w:color="auto" w:fill="auto"/>
            <w:vAlign w:val="bottom"/>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03 – Mal ve Hizmet Alım Giderleri</w:t>
            </w:r>
          </w:p>
        </w:tc>
        <w:tc>
          <w:tcPr>
            <w:tcW w:w="130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41.400,00</w:t>
            </w:r>
          </w:p>
        </w:tc>
        <w:tc>
          <w:tcPr>
            <w:tcW w:w="1320"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58.000,00</w:t>
            </w:r>
          </w:p>
        </w:tc>
        <w:tc>
          <w:tcPr>
            <w:tcW w:w="1134"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 xml:space="preserve">        0</w:t>
            </w:r>
          </w:p>
        </w:tc>
        <w:tc>
          <w:tcPr>
            <w:tcW w:w="1470"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 xml:space="preserve">    99.400,00</w:t>
            </w:r>
          </w:p>
        </w:tc>
        <w:tc>
          <w:tcPr>
            <w:tcW w:w="136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 xml:space="preserve"> 94.722,64</w:t>
            </w:r>
          </w:p>
        </w:tc>
        <w:tc>
          <w:tcPr>
            <w:tcW w:w="1417"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 xml:space="preserve">  96  </w:t>
            </w:r>
          </w:p>
        </w:tc>
      </w:tr>
      <w:tr w:rsidR="00953400">
        <w:trPr>
          <w:trHeight w:val="720"/>
        </w:trPr>
        <w:tc>
          <w:tcPr>
            <w:tcW w:w="2625" w:type="dxa"/>
            <w:shd w:val="clear" w:color="auto" w:fill="auto"/>
            <w:vAlign w:val="bottom"/>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05 – Cari Transferler</w:t>
            </w:r>
          </w:p>
        </w:tc>
        <w:tc>
          <w:tcPr>
            <w:tcW w:w="130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w:t>
            </w:r>
          </w:p>
        </w:tc>
        <w:tc>
          <w:tcPr>
            <w:tcW w:w="1320"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w:t>
            </w:r>
          </w:p>
        </w:tc>
        <w:tc>
          <w:tcPr>
            <w:tcW w:w="1134"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w:t>
            </w:r>
          </w:p>
        </w:tc>
        <w:tc>
          <w:tcPr>
            <w:tcW w:w="1470"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w:t>
            </w:r>
          </w:p>
        </w:tc>
        <w:tc>
          <w:tcPr>
            <w:tcW w:w="136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w:t>
            </w:r>
          </w:p>
        </w:tc>
        <w:tc>
          <w:tcPr>
            <w:tcW w:w="1417"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w:t>
            </w:r>
          </w:p>
        </w:tc>
      </w:tr>
      <w:tr w:rsidR="00953400">
        <w:trPr>
          <w:trHeight w:val="680"/>
        </w:trPr>
        <w:tc>
          <w:tcPr>
            <w:tcW w:w="2625" w:type="dxa"/>
            <w:shd w:val="clear" w:color="auto" w:fill="auto"/>
            <w:vAlign w:val="bottom"/>
          </w:tcPr>
          <w:p w:rsidR="00953400" w:rsidRDefault="006638CD">
            <w:pPr>
              <w:jc w:val="left"/>
              <w:rPr>
                <w:rFonts w:ascii="Times New Roman" w:eastAsia="Times New Roman" w:hAnsi="Times New Roman" w:cs="Times New Roman"/>
                <w:b/>
              </w:rPr>
            </w:pPr>
            <w:r>
              <w:rPr>
                <w:rFonts w:ascii="Times New Roman" w:eastAsia="Times New Roman" w:hAnsi="Times New Roman" w:cs="Times New Roman"/>
                <w:b/>
              </w:rPr>
              <w:t>06 – Sermaye Giderleri</w:t>
            </w:r>
          </w:p>
        </w:tc>
        <w:tc>
          <w:tcPr>
            <w:tcW w:w="130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1000.000,00</w:t>
            </w:r>
          </w:p>
        </w:tc>
        <w:tc>
          <w:tcPr>
            <w:tcW w:w="1320"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1.600.000</w:t>
            </w:r>
          </w:p>
        </w:tc>
        <w:tc>
          <w:tcPr>
            <w:tcW w:w="1134"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 xml:space="preserve">        0</w:t>
            </w:r>
          </w:p>
        </w:tc>
        <w:tc>
          <w:tcPr>
            <w:tcW w:w="1470" w:type="dxa"/>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2.600.000,00</w:t>
            </w:r>
          </w:p>
        </w:tc>
        <w:tc>
          <w:tcPr>
            <w:tcW w:w="1365" w:type="dxa"/>
            <w:shd w:val="clear" w:color="auto" w:fill="auto"/>
            <w:vAlign w:val="center"/>
          </w:tcPr>
          <w:p w:rsidR="00953400" w:rsidRDefault="006638CD">
            <w:pPr>
              <w:jc w:val="left"/>
              <w:rPr>
                <w:rFonts w:ascii="Times New Roman" w:eastAsia="Times New Roman" w:hAnsi="Times New Roman" w:cs="Times New Roman"/>
              </w:rPr>
            </w:pPr>
            <w:r>
              <w:rPr>
                <w:rFonts w:ascii="Times New Roman" w:eastAsia="Times New Roman" w:hAnsi="Times New Roman" w:cs="Times New Roman"/>
              </w:rPr>
              <w:t>2.583,671,48</w:t>
            </w:r>
          </w:p>
        </w:tc>
        <w:tc>
          <w:tcPr>
            <w:tcW w:w="1417" w:type="dxa"/>
            <w:shd w:val="clear" w:color="auto" w:fill="auto"/>
            <w:vAlign w:val="center"/>
          </w:tcPr>
          <w:p w:rsidR="00953400" w:rsidRDefault="00BA40C9">
            <w:pPr>
              <w:jc w:val="left"/>
              <w:rPr>
                <w:rFonts w:ascii="Times New Roman" w:eastAsia="Times New Roman" w:hAnsi="Times New Roman" w:cs="Times New Roman"/>
              </w:rPr>
            </w:pPr>
            <w:r>
              <w:rPr>
                <w:rFonts w:ascii="Times New Roman" w:eastAsia="Times New Roman" w:hAnsi="Times New Roman" w:cs="Times New Roman"/>
              </w:rPr>
              <w:t xml:space="preserve"> </w:t>
            </w:r>
            <w:r w:rsidR="006638CD">
              <w:rPr>
                <w:rFonts w:ascii="Times New Roman" w:eastAsia="Times New Roman" w:hAnsi="Times New Roman" w:cs="Times New Roman"/>
              </w:rPr>
              <w:t>98</w:t>
            </w:r>
          </w:p>
        </w:tc>
      </w:tr>
    </w:tbl>
    <w:p w:rsidR="00FA76F0" w:rsidRDefault="006638CD">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A76F0" w:rsidRDefault="00FA76F0">
      <w:pPr>
        <w:jc w:val="left"/>
        <w:rPr>
          <w:rFonts w:ascii="Times New Roman" w:eastAsia="Times New Roman" w:hAnsi="Times New Roman" w:cs="Times New Roman"/>
          <w:b/>
          <w:sz w:val="24"/>
          <w:szCs w:val="24"/>
        </w:rPr>
      </w:pPr>
    </w:p>
    <w:p w:rsidR="00953400" w:rsidRDefault="006638CD">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B- Performans Bilgileri</w:t>
      </w:r>
    </w:p>
    <w:p w:rsidR="00953400" w:rsidRDefault="006638CD">
      <w:pPr>
        <w:pStyle w:val="Balk3"/>
        <w:spacing w:before="0" w:after="120"/>
        <w:ind w:firstLine="708"/>
        <w:jc w:val="left"/>
        <w:rPr>
          <w:b w:val="0"/>
          <w:i/>
        </w:rPr>
      </w:pPr>
      <w:bookmarkStart w:id="58" w:name="_heading=h.2et92p0" w:colFirst="0" w:colLast="0"/>
      <w:bookmarkEnd w:id="58"/>
      <w:r>
        <w:t>1-Eğitim Faaliyetleri</w:t>
      </w:r>
    </w:p>
    <w:p w:rsidR="00953400" w:rsidRDefault="006638CD">
      <w:pPr>
        <w:pStyle w:val="Balk4"/>
        <w:spacing w:after="120"/>
        <w:ind w:left="862" w:hanging="154"/>
        <w:jc w:val="left"/>
        <w:rPr>
          <w:sz w:val="24"/>
          <w:szCs w:val="24"/>
        </w:rPr>
      </w:pPr>
      <w:bookmarkStart w:id="59" w:name="_heading=h.tyjcwt" w:colFirst="0" w:colLast="0"/>
      <w:bookmarkEnd w:id="59"/>
      <w:r>
        <w:rPr>
          <w:sz w:val="24"/>
          <w:szCs w:val="24"/>
        </w:rPr>
        <w:t>Personel Eğitim Faaliyetleri</w:t>
      </w:r>
    </w:p>
    <w:tbl>
      <w:tblPr>
        <w:tblStyle w:val="aff8"/>
        <w:tblW w:w="9082"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8"/>
        <w:gridCol w:w="2980"/>
        <w:gridCol w:w="1824"/>
      </w:tblGrid>
      <w:tr w:rsidR="00953400">
        <w:trPr>
          <w:trHeight w:val="20"/>
        </w:trPr>
        <w:tc>
          <w:tcPr>
            <w:tcW w:w="4278" w:type="dxa"/>
            <w:shd w:val="clear" w:color="auto" w:fill="auto"/>
            <w:vAlign w:val="center"/>
          </w:tcPr>
          <w:p w:rsidR="00953400" w:rsidRDefault="006638CD">
            <w:pPr>
              <w:jc w:val="lef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Programın Türü ve Adı                 </w:t>
            </w:r>
          </w:p>
          <w:p w:rsidR="00953400" w:rsidRDefault="006638CD">
            <w:pPr>
              <w:jc w:val="left"/>
              <w:rPr>
                <w:rFonts w:ascii="Times New Roman" w:eastAsia="Times New Roman" w:hAnsi="Times New Roman" w:cs="Times New Roman"/>
                <w:b/>
                <w:color w:val="000000"/>
              </w:rPr>
            </w:pPr>
            <w:r>
              <w:rPr>
                <w:rFonts w:ascii="Times New Roman" w:eastAsia="Times New Roman" w:hAnsi="Times New Roman" w:cs="Times New Roman"/>
                <w:b/>
                <w:color w:val="000000"/>
              </w:rPr>
              <w:t>(Hizmet İçi Eğitim /Kurs/ Diğer)</w:t>
            </w:r>
          </w:p>
        </w:tc>
        <w:tc>
          <w:tcPr>
            <w:tcW w:w="2980" w:type="dxa"/>
            <w:shd w:val="clear" w:color="auto" w:fill="auto"/>
            <w:vAlign w:val="center"/>
          </w:tcPr>
          <w:p w:rsidR="00953400" w:rsidRDefault="006638CD">
            <w:pPr>
              <w:jc w:val="left"/>
              <w:rPr>
                <w:rFonts w:ascii="Times New Roman" w:eastAsia="Times New Roman" w:hAnsi="Times New Roman" w:cs="Times New Roman"/>
                <w:b/>
                <w:color w:val="000000"/>
              </w:rPr>
            </w:pPr>
            <w:r>
              <w:rPr>
                <w:rFonts w:ascii="Times New Roman" w:eastAsia="Times New Roman" w:hAnsi="Times New Roman" w:cs="Times New Roman"/>
                <w:b/>
                <w:color w:val="000000"/>
              </w:rPr>
              <w:t>Programın Tarihi</w:t>
            </w:r>
          </w:p>
        </w:tc>
        <w:tc>
          <w:tcPr>
            <w:tcW w:w="1824" w:type="dxa"/>
            <w:shd w:val="clear" w:color="auto" w:fill="auto"/>
            <w:vAlign w:val="center"/>
          </w:tcPr>
          <w:p w:rsidR="00953400" w:rsidRDefault="006638CD">
            <w:pPr>
              <w:jc w:val="left"/>
              <w:rPr>
                <w:rFonts w:ascii="Times New Roman" w:eastAsia="Times New Roman" w:hAnsi="Times New Roman" w:cs="Times New Roman"/>
                <w:b/>
                <w:color w:val="000000"/>
              </w:rPr>
            </w:pPr>
            <w:r>
              <w:rPr>
                <w:rFonts w:ascii="Times New Roman" w:eastAsia="Times New Roman" w:hAnsi="Times New Roman" w:cs="Times New Roman"/>
                <w:b/>
                <w:color w:val="000000"/>
              </w:rPr>
              <w:t>Katılan Kişi Sayısı</w:t>
            </w:r>
          </w:p>
        </w:tc>
      </w:tr>
      <w:tr w:rsidR="00953400">
        <w:trPr>
          <w:trHeight w:val="540"/>
        </w:trPr>
        <w:tc>
          <w:tcPr>
            <w:tcW w:w="4278" w:type="dxa"/>
            <w:shd w:val="clear" w:color="auto" w:fill="auto"/>
            <w:vAlign w:val="center"/>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KBS-MYS Kursu</w:t>
            </w:r>
          </w:p>
        </w:tc>
        <w:tc>
          <w:tcPr>
            <w:tcW w:w="2980" w:type="dxa"/>
            <w:shd w:val="clear" w:color="auto" w:fill="auto"/>
            <w:vAlign w:val="center"/>
          </w:tcPr>
          <w:p w:rsidR="00953400" w:rsidRDefault="00BA40C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 xml:space="preserve">    </w:t>
            </w:r>
            <w:r w:rsidR="006638CD">
              <w:rPr>
                <w:rFonts w:ascii="Times New Roman" w:eastAsia="Times New Roman" w:hAnsi="Times New Roman" w:cs="Times New Roman"/>
              </w:rPr>
              <w:t>20 Temmuz 2020</w:t>
            </w:r>
          </w:p>
        </w:tc>
        <w:tc>
          <w:tcPr>
            <w:tcW w:w="1824" w:type="dxa"/>
            <w:shd w:val="clear" w:color="auto" w:fill="auto"/>
            <w:vAlign w:val="center"/>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1</w:t>
            </w:r>
          </w:p>
        </w:tc>
      </w:tr>
      <w:tr w:rsidR="00953400">
        <w:trPr>
          <w:trHeight w:val="440"/>
        </w:trPr>
        <w:tc>
          <w:tcPr>
            <w:tcW w:w="4278" w:type="dxa"/>
            <w:shd w:val="clear" w:color="auto" w:fill="auto"/>
            <w:vAlign w:val="center"/>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YAZILIM Kursu</w:t>
            </w:r>
          </w:p>
        </w:tc>
        <w:tc>
          <w:tcPr>
            <w:tcW w:w="2980" w:type="dxa"/>
            <w:shd w:val="clear" w:color="auto" w:fill="auto"/>
            <w:vAlign w:val="center"/>
          </w:tcPr>
          <w:p w:rsidR="00953400" w:rsidRDefault="00BA40C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 xml:space="preserve">  </w:t>
            </w:r>
            <w:r w:rsidR="006638CD">
              <w:rPr>
                <w:rFonts w:ascii="Times New Roman" w:eastAsia="Times New Roman" w:hAnsi="Times New Roman" w:cs="Times New Roman"/>
              </w:rPr>
              <w:t xml:space="preserve">   18 Aralık 2020</w:t>
            </w:r>
          </w:p>
        </w:tc>
        <w:tc>
          <w:tcPr>
            <w:tcW w:w="1824" w:type="dxa"/>
            <w:shd w:val="clear" w:color="auto" w:fill="auto"/>
            <w:vAlign w:val="center"/>
          </w:tcPr>
          <w:p w:rsidR="00953400" w:rsidRDefault="006638CD">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7</w:t>
            </w:r>
          </w:p>
        </w:tc>
      </w:tr>
    </w:tbl>
    <w:p w:rsidR="00953400" w:rsidRDefault="00953400">
      <w:pPr>
        <w:jc w:val="left"/>
        <w:rPr>
          <w:rFonts w:ascii="Times New Roman" w:eastAsia="Times New Roman" w:hAnsi="Times New Roman" w:cs="Times New Roman"/>
          <w:b/>
          <w:sz w:val="24"/>
          <w:szCs w:val="24"/>
        </w:rPr>
      </w:pPr>
    </w:p>
    <w:p w:rsidR="008D596A" w:rsidRDefault="008D596A">
      <w:pPr>
        <w:jc w:val="both"/>
        <w:rPr>
          <w:rFonts w:ascii="Times New Roman" w:eastAsia="Times New Roman" w:hAnsi="Times New Roman" w:cs="Times New Roman"/>
          <w:b/>
          <w:sz w:val="24"/>
          <w:szCs w:val="24"/>
        </w:rPr>
      </w:pPr>
    </w:p>
    <w:p w:rsidR="008D596A" w:rsidRDefault="008D596A">
      <w:pPr>
        <w:jc w:val="both"/>
        <w:rPr>
          <w:rFonts w:ascii="Times New Roman" w:eastAsia="Times New Roman" w:hAnsi="Times New Roman" w:cs="Times New Roman"/>
          <w:b/>
          <w:sz w:val="24"/>
          <w:szCs w:val="24"/>
        </w:rPr>
      </w:pPr>
    </w:p>
    <w:p w:rsidR="008D596A" w:rsidRDefault="008D596A">
      <w:pPr>
        <w:jc w:val="both"/>
        <w:rPr>
          <w:rFonts w:ascii="Times New Roman" w:eastAsia="Times New Roman" w:hAnsi="Times New Roman" w:cs="Times New Roman"/>
          <w:b/>
          <w:sz w:val="24"/>
          <w:szCs w:val="24"/>
        </w:rPr>
      </w:pPr>
    </w:p>
    <w:p w:rsidR="00953400" w:rsidRPr="0080613F" w:rsidRDefault="006638C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IV- KURUMSAL KABİLİYET ve KAPASİTENİN DEĞERLENDİRİLMESİ</w:t>
      </w:r>
    </w:p>
    <w:p w:rsidR="0080613F" w:rsidRDefault="0080613F" w:rsidP="008D596A">
      <w:pPr>
        <w:pStyle w:val="ListeParagraf"/>
        <w:numPr>
          <w:ilvl w:val="0"/>
          <w:numId w:val="38"/>
        </w:numPr>
        <w:jc w:val="both"/>
        <w:rPr>
          <w:rFonts w:ascii="Times New Roman" w:eastAsia="Times New Roman" w:hAnsi="Times New Roman" w:cs="Times New Roman"/>
          <w:b/>
          <w:sz w:val="24"/>
          <w:szCs w:val="24"/>
        </w:rPr>
      </w:pPr>
      <w:r w:rsidRPr="008D596A">
        <w:rPr>
          <w:rFonts w:ascii="Times New Roman" w:eastAsia="Times New Roman" w:hAnsi="Times New Roman" w:cs="Times New Roman"/>
          <w:b/>
          <w:sz w:val="24"/>
          <w:szCs w:val="24"/>
        </w:rPr>
        <w:t>Üstünlükler</w:t>
      </w:r>
    </w:p>
    <w:p w:rsidR="00A64F25" w:rsidRPr="008D596A" w:rsidRDefault="00A64F25" w:rsidP="00A64F25">
      <w:pPr>
        <w:pStyle w:val="ListeParagraf"/>
        <w:jc w:val="both"/>
        <w:rPr>
          <w:rFonts w:ascii="Times New Roman" w:eastAsia="Times New Roman" w:hAnsi="Times New Roman" w:cs="Times New Roman"/>
          <w:b/>
          <w:sz w:val="24"/>
          <w:szCs w:val="24"/>
        </w:rPr>
      </w:pPr>
    </w:p>
    <w:p w:rsidR="0080613F" w:rsidRDefault="0080613F" w:rsidP="00A64F25">
      <w:pPr>
        <w:pStyle w:val="ListeParagraf"/>
        <w:numPr>
          <w:ilvl w:val="0"/>
          <w:numId w:val="41"/>
        </w:numPr>
        <w:jc w:val="both"/>
      </w:pPr>
      <w:r>
        <w:t xml:space="preserve">Sürekli olarak büyüyen ve güçlenen Çankırı Karatekin Üniversitesinin bir birimi olmak, </w:t>
      </w:r>
    </w:p>
    <w:p w:rsidR="0080613F" w:rsidRDefault="0080613F" w:rsidP="00A64F25">
      <w:pPr>
        <w:numPr>
          <w:ilvl w:val="0"/>
          <w:numId w:val="4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Üniversite üst yönetiminin bilişim faaliyetlerine yapıcı bakışı,</w:t>
      </w:r>
    </w:p>
    <w:p w:rsidR="0080613F" w:rsidRDefault="0080613F" w:rsidP="00A64F25">
      <w:pPr>
        <w:numPr>
          <w:ilvl w:val="0"/>
          <w:numId w:val="4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Fiber optik altyapıya sahip olunması, </w:t>
      </w:r>
    </w:p>
    <w:p w:rsidR="0080613F" w:rsidRDefault="0080613F" w:rsidP="00A64F25">
      <w:pPr>
        <w:numPr>
          <w:ilvl w:val="0"/>
          <w:numId w:val="4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Birim çalışanlarının özverili olması, </w:t>
      </w:r>
    </w:p>
    <w:p w:rsidR="0080613F" w:rsidRDefault="0080613F" w:rsidP="00A64F25">
      <w:pPr>
        <w:numPr>
          <w:ilvl w:val="0"/>
          <w:numId w:val="4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Sunduğumuz teknolojik hizmet kalitesinin yüksek olması,</w:t>
      </w:r>
    </w:p>
    <w:p w:rsidR="0080613F" w:rsidRDefault="0080613F" w:rsidP="00A64F25">
      <w:pPr>
        <w:numPr>
          <w:ilvl w:val="0"/>
          <w:numId w:val="4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Bütçe sorunumuzun az olması,</w:t>
      </w:r>
    </w:p>
    <w:p w:rsidR="0080613F" w:rsidRDefault="0080613F" w:rsidP="00A64F25">
      <w:pPr>
        <w:numPr>
          <w:ilvl w:val="0"/>
          <w:numId w:val="4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Üniversite personeli ile öğrencilerin kolay iletişim kurabilmeleri, </w:t>
      </w:r>
    </w:p>
    <w:p w:rsidR="0080613F" w:rsidRDefault="0080613F" w:rsidP="00A64F25">
      <w:pPr>
        <w:numPr>
          <w:ilvl w:val="0"/>
          <w:numId w:val="4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Üniversitenin katılımcı bir yönetim anlayışına sahip olması,</w:t>
      </w:r>
    </w:p>
    <w:p w:rsidR="0080613F" w:rsidRDefault="0080613F" w:rsidP="00A64F25">
      <w:pPr>
        <w:numPr>
          <w:ilvl w:val="0"/>
          <w:numId w:val="4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Altyapıda kullanılan donanım cihazlarının büyük ölçüde sektörde kabul görmüş cihazlar olması,</w:t>
      </w:r>
    </w:p>
    <w:p w:rsidR="0080613F" w:rsidRDefault="0080613F" w:rsidP="00A64F25">
      <w:pPr>
        <w:numPr>
          <w:ilvl w:val="0"/>
          <w:numId w:val="4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Üniversitemiz yazılım ihtiyaçlarının büyük ölçüde bünyemizde çalışmakta olan yazılımcı personel tarafından karşılanması,</w:t>
      </w:r>
    </w:p>
    <w:p w:rsidR="00953400" w:rsidRDefault="00953400">
      <w:pPr>
        <w:pBdr>
          <w:top w:val="nil"/>
          <w:left w:val="nil"/>
          <w:bottom w:val="nil"/>
          <w:right w:val="nil"/>
          <w:between w:val="nil"/>
        </w:pBdr>
        <w:spacing w:line="276" w:lineRule="auto"/>
        <w:ind w:left="360" w:hanging="720"/>
        <w:jc w:val="both"/>
        <w:rPr>
          <w:rFonts w:ascii="Times New Roman" w:eastAsia="Times New Roman" w:hAnsi="Times New Roman" w:cs="Times New Roman"/>
          <w:color w:val="000000"/>
          <w:sz w:val="24"/>
          <w:szCs w:val="24"/>
        </w:rPr>
      </w:pPr>
    </w:p>
    <w:p w:rsidR="00953400" w:rsidRDefault="009030B5" w:rsidP="0080613F">
      <w:pPr>
        <w:pStyle w:val="ListeParagraf"/>
        <w:numPr>
          <w:ilvl w:val="0"/>
          <w:numId w:val="7"/>
        </w:numPr>
        <w:jc w:val="both"/>
        <w:rPr>
          <w:rFonts w:ascii="Times New Roman" w:eastAsia="Times New Roman" w:hAnsi="Times New Roman" w:cs="Times New Roman"/>
          <w:b/>
          <w:sz w:val="24"/>
          <w:szCs w:val="24"/>
        </w:rPr>
      </w:pPr>
      <w:r w:rsidRPr="0080613F">
        <w:rPr>
          <w:rFonts w:ascii="Times New Roman" w:eastAsia="Times New Roman" w:hAnsi="Times New Roman" w:cs="Times New Roman"/>
          <w:b/>
          <w:sz w:val="24"/>
          <w:szCs w:val="24"/>
        </w:rPr>
        <w:t>Zayıflıkla</w:t>
      </w:r>
      <w:r w:rsidR="0080613F" w:rsidRPr="0080613F">
        <w:rPr>
          <w:rFonts w:ascii="Times New Roman" w:eastAsia="Times New Roman" w:hAnsi="Times New Roman" w:cs="Times New Roman"/>
          <w:b/>
          <w:sz w:val="24"/>
          <w:szCs w:val="24"/>
        </w:rPr>
        <w:t>r</w:t>
      </w:r>
    </w:p>
    <w:p w:rsidR="00D0395E" w:rsidRPr="0080613F" w:rsidRDefault="00D0395E" w:rsidP="003A7C34">
      <w:pPr>
        <w:pStyle w:val="ListeParagraf"/>
        <w:ind w:left="1437"/>
        <w:jc w:val="both"/>
        <w:rPr>
          <w:rFonts w:ascii="Times New Roman" w:eastAsia="Times New Roman" w:hAnsi="Times New Roman" w:cs="Times New Roman"/>
          <w:b/>
          <w:sz w:val="24"/>
          <w:szCs w:val="24"/>
        </w:rPr>
      </w:pPr>
    </w:p>
    <w:p w:rsidR="0080613F" w:rsidRPr="00A64F25" w:rsidRDefault="0080613F" w:rsidP="00A64F25">
      <w:pPr>
        <w:pStyle w:val="ListeParagraf"/>
        <w:numPr>
          <w:ilvl w:val="0"/>
          <w:numId w:val="46"/>
        </w:numPr>
        <w:jc w:val="left"/>
      </w:pPr>
      <w:r w:rsidRPr="00A64F25">
        <w:t xml:space="preserve">Bilişim sektörü göz önüne alındığında personel ücretlerinin yetersizliği nedeniyle teknik ve kalifiye personel sayısının azlığı, </w:t>
      </w:r>
    </w:p>
    <w:p w:rsidR="0080613F" w:rsidRPr="00A64F25" w:rsidRDefault="0080613F" w:rsidP="00A64F25">
      <w:pPr>
        <w:pStyle w:val="ListeParagraf"/>
        <w:numPr>
          <w:ilvl w:val="0"/>
          <w:numId w:val="46"/>
        </w:numPr>
        <w:jc w:val="left"/>
      </w:pPr>
      <w:r w:rsidRPr="00A64F25">
        <w:t>Üniversitemizde bilişim personelinin sayıca yetersiz olması,</w:t>
      </w:r>
    </w:p>
    <w:p w:rsidR="0080613F" w:rsidRPr="00A64F25" w:rsidRDefault="0080613F" w:rsidP="00A64F25">
      <w:pPr>
        <w:pStyle w:val="ListeParagraf"/>
        <w:numPr>
          <w:ilvl w:val="0"/>
          <w:numId w:val="46"/>
        </w:numPr>
        <w:jc w:val="left"/>
      </w:pPr>
      <w:r w:rsidRPr="00A64F25">
        <w:t xml:space="preserve">Az da olsa personelin unvanı, atandığı kadro ve yaptığı işler arasındaki uyumsuzluk, </w:t>
      </w:r>
    </w:p>
    <w:p w:rsidR="0080613F" w:rsidRPr="00A64F25" w:rsidRDefault="0080613F" w:rsidP="00A64F25">
      <w:pPr>
        <w:pStyle w:val="ListeParagraf"/>
        <w:numPr>
          <w:ilvl w:val="0"/>
          <w:numId w:val="46"/>
        </w:numPr>
        <w:jc w:val="left"/>
      </w:pPr>
      <w:r w:rsidRPr="00A64F25">
        <w:t xml:space="preserve">Dokümantasyon ve raporlama alışkanlığının yeterince yerleşmemiş olması, </w:t>
      </w:r>
    </w:p>
    <w:p w:rsidR="00D0395E" w:rsidRPr="00A64F25" w:rsidRDefault="0080613F" w:rsidP="00A64F25">
      <w:pPr>
        <w:pStyle w:val="ListeParagraf"/>
        <w:numPr>
          <w:ilvl w:val="0"/>
          <w:numId w:val="46"/>
        </w:numPr>
        <w:jc w:val="left"/>
      </w:pPr>
      <w:r w:rsidRPr="00A64F25">
        <w:t>"Açık Kaynak Kodlu" yazılımların yaygınlaştırılması konusunda yeterli gelişmenin sağlanamamış olm</w:t>
      </w:r>
      <w:r w:rsidR="00BA0FCE" w:rsidRPr="00A64F25">
        <w:t>ası,</w:t>
      </w:r>
    </w:p>
    <w:p w:rsidR="00A64F25" w:rsidRDefault="0080613F" w:rsidP="00A64F25">
      <w:pPr>
        <w:pStyle w:val="ListeParagraf"/>
        <w:numPr>
          <w:ilvl w:val="0"/>
          <w:numId w:val="46"/>
        </w:numPr>
        <w:jc w:val="left"/>
      </w:pPr>
      <w:r w:rsidRPr="00A64F25">
        <w:t>Özellikle son zamanlarda sıkça gündeme gelen siber güvenlik konusunda Bilgi İşlem personeli dışında genel olarak üniversite personelinin yeterli bilgi, beceri ve farkındalık bilincine sahip olmaması. Verilen eğitimlere gerekli katılımın sağlanamaması.</w:t>
      </w:r>
    </w:p>
    <w:p w:rsidR="00A64F25" w:rsidRDefault="00A64F25" w:rsidP="00A64F25">
      <w:pPr>
        <w:pStyle w:val="ListeParagraf"/>
        <w:jc w:val="left"/>
      </w:pPr>
    </w:p>
    <w:p w:rsidR="00953400" w:rsidRPr="00A64F25" w:rsidRDefault="0080613F" w:rsidP="00A64F25">
      <w:pPr>
        <w:ind w:left="360"/>
        <w:jc w:val="left"/>
      </w:pPr>
      <w:r w:rsidRPr="00A64F25">
        <w:rPr>
          <w:rFonts w:ascii="Times New Roman" w:eastAsia="Times New Roman" w:hAnsi="Times New Roman" w:cs="Times New Roman"/>
          <w:b/>
          <w:sz w:val="24"/>
          <w:szCs w:val="24"/>
        </w:rPr>
        <w:t>C-</w:t>
      </w:r>
      <w:r w:rsidR="006638CD" w:rsidRPr="00A64F25">
        <w:rPr>
          <w:rFonts w:ascii="Times New Roman" w:eastAsia="Times New Roman" w:hAnsi="Times New Roman" w:cs="Times New Roman"/>
          <w:b/>
          <w:sz w:val="24"/>
          <w:szCs w:val="24"/>
        </w:rPr>
        <w:t>Değerlendirme</w:t>
      </w:r>
    </w:p>
    <w:p w:rsidR="006F5E45" w:rsidRPr="003A7C34" w:rsidRDefault="006F5E45" w:rsidP="006F5E45">
      <w:pPr>
        <w:ind w:firstLine="708"/>
        <w:jc w:val="both"/>
        <w:rPr>
          <w:rFonts w:ascii="Times New Roman" w:eastAsia="Times New Roman" w:hAnsi="Times New Roman" w:cs="Times New Roman"/>
          <w:sz w:val="24"/>
          <w:szCs w:val="24"/>
        </w:rPr>
      </w:pPr>
      <w:r w:rsidRPr="003A7C34">
        <w:rPr>
          <w:rFonts w:ascii="Times New Roman" w:eastAsia="Times New Roman" w:hAnsi="Times New Roman" w:cs="Times New Roman"/>
          <w:sz w:val="24"/>
          <w:szCs w:val="24"/>
        </w:rPr>
        <w:t>Başkanlığımız, 2020 yılında yapılan bilişim yatırımlarını ve sahip olduğu insan gücünü olabildiğince etkin kullanarak talepleri karşılanmış ve yararlı hizmetler sunmuştur.  Her geçen gün büyüyen ve gelişen üniversitemizin bilişim konularında güvenilir bir birimi olmuştur.</w:t>
      </w:r>
    </w:p>
    <w:p w:rsidR="006F5E45" w:rsidRPr="003A7C34" w:rsidRDefault="006F5E45" w:rsidP="006F5E45">
      <w:pPr>
        <w:pBdr>
          <w:top w:val="nil"/>
          <w:left w:val="nil"/>
          <w:bottom w:val="nil"/>
          <w:right w:val="nil"/>
          <w:between w:val="nil"/>
        </w:pBdr>
        <w:spacing w:after="0" w:line="276" w:lineRule="auto"/>
        <w:ind w:firstLine="708"/>
        <w:jc w:val="both"/>
        <w:rPr>
          <w:color w:val="000000"/>
          <w:sz w:val="24"/>
          <w:szCs w:val="24"/>
        </w:rPr>
      </w:pPr>
      <w:r w:rsidRPr="003A7C34">
        <w:rPr>
          <w:rFonts w:ascii="Times New Roman" w:eastAsia="Times New Roman" w:hAnsi="Times New Roman" w:cs="Times New Roman"/>
          <w:color w:val="000000"/>
          <w:sz w:val="24"/>
          <w:szCs w:val="24"/>
        </w:rPr>
        <w:t xml:space="preserve">Bilişim alanındaki sürekli gelişmeler ve bilişim sistemlerinin insan hayatında daha fazla yer alması üniversitemiz açısından Daire Başkanlığımızın önemini artırmaktadır. Bu nedenle Daire Başkanlığımız tarafından planlanan yeni proje ve yatırımlar üniversite yönetimi tarafından desteklenmektedir. </w:t>
      </w:r>
    </w:p>
    <w:p w:rsidR="006F5E45" w:rsidRPr="003A7C34" w:rsidRDefault="006F5E45" w:rsidP="006F5E45">
      <w:pPr>
        <w:pBdr>
          <w:top w:val="nil"/>
          <w:left w:val="nil"/>
          <w:bottom w:val="nil"/>
          <w:right w:val="nil"/>
          <w:between w:val="nil"/>
        </w:pBdr>
        <w:spacing w:after="0" w:line="276" w:lineRule="auto"/>
        <w:ind w:left="207"/>
        <w:jc w:val="both"/>
        <w:rPr>
          <w:color w:val="000000"/>
          <w:sz w:val="24"/>
          <w:szCs w:val="24"/>
        </w:rPr>
      </w:pPr>
    </w:p>
    <w:p w:rsidR="006F5E45" w:rsidRPr="003A7C34" w:rsidRDefault="006F5E45" w:rsidP="006F5E45">
      <w:pPr>
        <w:pBdr>
          <w:top w:val="nil"/>
          <w:left w:val="nil"/>
          <w:bottom w:val="nil"/>
          <w:right w:val="nil"/>
          <w:between w:val="nil"/>
        </w:pBdr>
        <w:spacing w:line="276" w:lineRule="auto"/>
        <w:ind w:firstLine="708"/>
        <w:jc w:val="both"/>
        <w:rPr>
          <w:rFonts w:ascii="Times New Roman" w:hAnsi="Times New Roman" w:cs="Times New Roman"/>
          <w:color w:val="000000"/>
          <w:sz w:val="24"/>
          <w:szCs w:val="24"/>
        </w:rPr>
      </w:pPr>
      <w:r w:rsidRPr="003A7C34">
        <w:rPr>
          <w:rFonts w:ascii="Times New Roman" w:eastAsia="Times New Roman" w:hAnsi="Times New Roman" w:cs="Times New Roman"/>
          <w:color w:val="000000"/>
          <w:sz w:val="24"/>
          <w:szCs w:val="24"/>
        </w:rPr>
        <w:lastRenderedPageBreak/>
        <w:t xml:space="preserve">Son yıllarda devlet politikası olarak ön plana çıkan sistem ve bilgi ve güvenliğinin en iyi şekilde sağlanması amacıyla yapılan faaliyetler ve eğitimler, yeni bilişim sistemlerinin kurulması, yetersiz olanların tespiti ve güncellenmesini sağlamaktadır. </w:t>
      </w:r>
    </w:p>
    <w:p w:rsidR="006F5E45" w:rsidRPr="003A7C34" w:rsidRDefault="006F5E45" w:rsidP="006F5E45">
      <w:pPr>
        <w:pBdr>
          <w:top w:val="nil"/>
          <w:left w:val="nil"/>
          <w:bottom w:val="nil"/>
          <w:right w:val="nil"/>
          <w:between w:val="nil"/>
        </w:pBdr>
        <w:spacing w:line="276" w:lineRule="auto"/>
        <w:ind w:firstLine="708"/>
        <w:jc w:val="both"/>
        <w:rPr>
          <w:rFonts w:ascii="Times New Roman" w:hAnsi="Times New Roman" w:cs="Times New Roman"/>
          <w:color w:val="000000"/>
          <w:sz w:val="24"/>
          <w:szCs w:val="24"/>
        </w:rPr>
      </w:pPr>
      <w:r w:rsidRPr="003A7C34">
        <w:rPr>
          <w:rFonts w:ascii="Times New Roman" w:hAnsi="Times New Roman" w:cs="Times New Roman"/>
          <w:color w:val="000000"/>
          <w:sz w:val="24"/>
          <w:szCs w:val="24"/>
        </w:rPr>
        <w:t>Cumhurbaşkanlığı Dijital Dönüşüm Ofisi tarafından yayınlanan Bilgi ve İletişim Güvenliği Rehberi’nin üniversitemizde uygulanmaya başlanacak olması, kurumdaki bilgi güvenliğinin artırılması ve ilgili diğer sertifikaların alınması için temel hazırlayacaktır.</w:t>
      </w:r>
    </w:p>
    <w:p w:rsidR="0080613F" w:rsidRPr="003A7C34" w:rsidRDefault="006F5E45" w:rsidP="00BA0FCE">
      <w:pPr>
        <w:pBdr>
          <w:top w:val="nil"/>
          <w:left w:val="nil"/>
          <w:bottom w:val="nil"/>
          <w:right w:val="nil"/>
          <w:between w:val="nil"/>
        </w:pBdr>
        <w:spacing w:after="0" w:line="276" w:lineRule="auto"/>
        <w:ind w:firstLine="708"/>
        <w:jc w:val="both"/>
        <w:rPr>
          <w:rFonts w:ascii="Times New Roman" w:hAnsi="Times New Roman" w:cs="Times New Roman"/>
          <w:color w:val="000000"/>
          <w:sz w:val="24"/>
          <w:szCs w:val="24"/>
        </w:rPr>
      </w:pPr>
      <w:proofErr w:type="gramStart"/>
      <w:r w:rsidRPr="003A7C34">
        <w:rPr>
          <w:rFonts w:ascii="Times New Roman" w:eastAsia="Times New Roman" w:hAnsi="Times New Roman" w:cs="Times New Roman"/>
          <w:color w:val="000000"/>
          <w:sz w:val="24"/>
          <w:szCs w:val="24"/>
        </w:rPr>
        <w:t xml:space="preserve">Son yıllarda hem dünya hem de ülkemizde siber güvenlik tehditlerinin artması, bilişim sistemlerinde ihtiyaç duyulan yazılım ve donanım ihtiyaçlarında dışa olan bağımlılığın azaltılarak milli ve yerli ürünlerin kullanımının istenilen seviyeye </w:t>
      </w:r>
      <w:r w:rsidRPr="003A7C34">
        <w:rPr>
          <w:rFonts w:ascii="Times New Roman" w:eastAsia="Times New Roman" w:hAnsi="Times New Roman" w:cs="Times New Roman"/>
          <w:sz w:val="24"/>
          <w:szCs w:val="24"/>
        </w:rPr>
        <w:t>getirilmemiş</w:t>
      </w:r>
      <w:r w:rsidRPr="003A7C34">
        <w:rPr>
          <w:rFonts w:ascii="Times New Roman" w:eastAsia="Times New Roman" w:hAnsi="Times New Roman" w:cs="Times New Roman"/>
          <w:color w:val="000000"/>
          <w:sz w:val="24"/>
          <w:szCs w:val="24"/>
        </w:rPr>
        <w:t xml:space="preserve"> olması, ayrıca 7/24 kesintisiz hizmet ve güvenlik önlemleri sağlayacak personel istihdamı ile ilgili yeterli yasal düzenlemelerin olmaması, teknolojinin çok hızlı gelişmesi ve çeşitliliğinin artması neticesinde personel eğitimine gerekli kaynağın sağlanamaması hususları ön</w:t>
      </w:r>
      <w:r w:rsidR="00BA0FCE" w:rsidRPr="003A7C34">
        <w:rPr>
          <w:rFonts w:ascii="Times New Roman" w:eastAsia="Times New Roman" w:hAnsi="Times New Roman" w:cs="Times New Roman"/>
          <w:color w:val="000000"/>
          <w:sz w:val="24"/>
          <w:szCs w:val="24"/>
        </w:rPr>
        <w:t>ümüzdeki tehditler arasındadır.</w:t>
      </w:r>
      <w:proofErr w:type="gramEnd"/>
    </w:p>
    <w:p w:rsidR="00953400" w:rsidRDefault="00953400" w:rsidP="00BA0FCE">
      <w:pPr>
        <w:jc w:val="left"/>
        <w:rPr>
          <w:rFonts w:ascii="Times New Roman" w:eastAsia="Times New Roman" w:hAnsi="Times New Roman" w:cs="Times New Roman"/>
          <w:sz w:val="24"/>
          <w:szCs w:val="24"/>
        </w:rPr>
      </w:pPr>
    </w:p>
    <w:p w:rsidR="00953400" w:rsidRDefault="00953400">
      <w:pPr>
        <w:ind w:firstLine="708"/>
        <w:jc w:val="left"/>
        <w:rPr>
          <w:rFonts w:ascii="Times New Roman" w:eastAsia="Times New Roman" w:hAnsi="Times New Roman" w:cs="Times New Roman"/>
          <w:sz w:val="24"/>
          <w:szCs w:val="24"/>
        </w:rPr>
      </w:pPr>
    </w:p>
    <w:p w:rsidR="00953400" w:rsidRDefault="006638CD">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ÖNERİ VE TEDBİRLER </w:t>
      </w:r>
    </w:p>
    <w:p w:rsidR="00953400" w:rsidRPr="003A7C34" w:rsidRDefault="006638CD" w:rsidP="000C66F1">
      <w:pPr>
        <w:ind w:firstLine="709"/>
        <w:jc w:val="both"/>
        <w:rPr>
          <w:rFonts w:ascii="Times New Roman" w:eastAsia="Times New Roman" w:hAnsi="Times New Roman" w:cs="Times New Roman"/>
          <w:sz w:val="24"/>
          <w:szCs w:val="24"/>
        </w:rPr>
      </w:pPr>
      <w:r w:rsidRPr="003A7C34">
        <w:rPr>
          <w:rFonts w:ascii="Times New Roman" w:eastAsia="Times New Roman" w:hAnsi="Times New Roman" w:cs="Times New Roman"/>
          <w:sz w:val="24"/>
          <w:szCs w:val="24"/>
        </w:rPr>
        <w:t xml:space="preserve">Üniversitemizdeki uygulamaların çoğunlukla sayısal ortamlarda çalıştığı göz önüne alındığında Bilgi İşlem Daire Başkanlığının stratejik olarak önemi artmaktadır. Bilişim sistemlerinde oluşabilecek herhangi bir olumsuzluk üniversitemiz için finansman, zaman ve daha önemlisi </w:t>
      </w:r>
      <w:proofErr w:type="gramStart"/>
      <w:r w:rsidRPr="003A7C34">
        <w:rPr>
          <w:rFonts w:ascii="Times New Roman" w:eastAsia="Times New Roman" w:hAnsi="Times New Roman" w:cs="Times New Roman"/>
          <w:sz w:val="24"/>
          <w:szCs w:val="24"/>
        </w:rPr>
        <w:t>prestij</w:t>
      </w:r>
      <w:proofErr w:type="gramEnd"/>
      <w:r w:rsidRPr="003A7C34">
        <w:rPr>
          <w:rFonts w:ascii="Times New Roman" w:eastAsia="Times New Roman" w:hAnsi="Times New Roman" w:cs="Times New Roman"/>
          <w:sz w:val="24"/>
          <w:szCs w:val="24"/>
        </w:rPr>
        <w:t xml:space="preserve"> kaybına sebep olabilecektir. 2020 yılında yapılan harcamalar ve arz edilen emekler ortaya çıkabilecek herhangi bir olumsuz durumun önüne geçmek adına yapılmıştır. Sonuç olarak başarılı bir hizmetin verildiği görülmektedir. Ancak sistemin verimli bir şekilde çalışmaya devam edebilmesi için artan ihtiyaçlar ve öngörülen ya da öngörülemeyen tehditler de göz önüne alınarak özellikle güvenlik ve insan gücü yatırımlarının artarak sürmesi gerekliliğini ortaya koymaktadır.</w:t>
      </w:r>
    </w:p>
    <w:p w:rsidR="00AC0AB9" w:rsidRDefault="00AC0AB9" w:rsidP="00AC0AB9">
      <w:pPr>
        <w:pBdr>
          <w:top w:val="nil"/>
          <w:left w:val="nil"/>
          <w:bottom w:val="nil"/>
          <w:right w:val="nil"/>
          <w:between w:val="nil"/>
        </w:pBdr>
        <w:spacing w:line="276" w:lineRule="auto"/>
        <w:jc w:val="both"/>
        <w:rPr>
          <w:rFonts w:ascii="Times New Roman" w:eastAsia="Times New Roman" w:hAnsi="Times New Roman" w:cs="Times New Roman"/>
          <w:color w:val="000000"/>
        </w:rPr>
      </w:pPr>
    </w:p>
    <w:p w:rsidR="00AC0AB9" w:rsidRPr="00AC0AB9" w:rsidRDefault="00AC0AB9" w:rsidP="00AC0AB9">
      <w:pPr>
        <w:pBdr>
          <w:top w:val="nil"/>
          <w:left w:val="nil"/>
          <w:bottom w:val="nil"/>
          <w:right w:val="nil"/>
          <w:between w:val="nil"/>
        </w:pBdr>
        <w:spacing w:line="276" w:lineRule="auto"/>
        <w:jc w:val="both"/>
        <w:rPr>
          <w:color w:val="000000"/>
        </w:rPr>
      </w:pPr>
    </w:p>
    <w:p w:rsidR="00AC0AB9" w:rsidRDefault="00AC0AB9" w:rsidP="00AC0AB9">
      <w:pPr>
        <w:pBdr>
          <w:top w:val="nil"/>
          <w:left w:val="nil"/>
          <w:bottom w:val="nil"/>
          <w:right w:val="nil"/>
          <w:between w:val="nil"/>
        </w:pBdr>
        <w:spacing w:line="276" w:lineRule="auto"/>
        <w:jc w:val="both"/>
        <w:rPr>
          <w:color w:val="000000"/>
        </w:rPr>
      </w:pPr>
    </w:p>
    <w:p w:rsidR="00BA0FCE" w:rsidRDefault="00BA0FCE" w:rsidP="00AC0AB9">
      <w:pPr>
        <w:pBdr>
          <w:top w:val="nil"/>
          <w:left w:val="nil"/>
          <w:bottom w:val="nil"/>
          <w:right w:val="nil"/>
          <w:between w:val="nil"/>
        </w:pBdr>
        <w:spacing w:line="276" w:lineRule="auto"/>
        <w:jc w:val="both"/>
        <w:rPr>
          <w:color w:val="000000"/>
        </w:rPr>
      </w:pPr>
    </w:p>
    <w:p w:rsidR="00BA0FCE" w:rsidRDefault="00BA0FCE" w:rsidP="00AC0AB9">
      <w:pPr>
        <w:pBdr>
          <w:top w:val="nil"/>
          <w:left w:val="nil"/>
          <w:bottom w:val="nil"/>
          <w:right w:val="nil"/>
          <w:between w:val="nil"/>
        </w:pBdr>
        <w:spacing w:line="276" w:lineRule="auto"/>
        <w:jc w:val="both"/>
        <w:rPr>
          <w:color w:val="000000"/>
        </w:rPr>
      </w:pPr>
    </w:p>
    <w:p w:rsidR="00BA0FCE" w:rsidRDefault="00BA0FCE" w:rsidP="00AC0AB9">
      <w:pPr>
        <w:pBdr>
          <w:top w:val="nil"/>
          <w:left w:val="nil"/>
          <w:bottom w:val="nil"/>
          <w:right w:val="nil"/>
          <w:between w:val="nil"/>
        </w:pBdr>
        <w:spacing w:line="276" w:lineRule="auto"/>
        <w:jc w:val="both"/>
        <w:rPr>
          <w:color w:val="000000"/>
        </w:rPr>
      </w:pPr>
    </w:p>
    <w:p w:rsidR="00BA0FCE" w:rsidRDefault="00BA0FCE" w:rsidP="00AC0AB9">
      <w:pPr>
        <w:pBdr>
          <w:top w:val="nil"/>
          <w:left w:val="nil"/>
          <w:bottom w:val="nil"/>
          <w:right w:val="nil"/>
          <w:between w:val="nil"/>
        </w:pBdr>
        <w:spacing w:line="276" w:lineRule="auto"/>
        <w:jc w:val="both"/>
        <w:rPr>
          <w:color w:val="000000"/>
        </w:rPr>
      </w:pPr>
    </w:p>
    <w:p w:rsidR="00BA0FCE" w:rsidRDefault="00BA0FCE" w:rsidP="00AC0AB9">
      <w:pPr>
        <w:pBdr>
          <w:top w:val="nil"/>
          <w:left w:val="nil"/>
          <w:bottom w:val="nil"/>
          <w:right w:val="nil"/>
          <w:between w:val="nil"/>
        </w:pBdr>
        <w:spacing w:line="276" w:lineRule="auto"/>
        <w:jc w:val="both"/>
        <w:rPr>
          <w:color w:val="000000"/>
        </w:rPr>
      </w:pPr>
    </w:p>
    <w:p w:rsidR="00AC0AB9" w:rsidRDefault="00AC0AB9">
      <w:pPr>
        <w:jc w:val="left"/>
        <w:rPr>
          <w:rFonts w:ascii="Times New Roman" w:eastAsia="Times New Roman" w:hAnsi="Times New Roman" w:cs="Times New Roman"/>
          <w:sz w:val="24"/>
          <w:szCs w:val="24"/>
        </w:rPr>
      </w:pPr>
    </w:p>
    <w:p w:rsidR="00AC0AB9" w:rsidRDefault="00AC0AB9">
      <w:pPr>
        <w:jc w:val="left"/>
        <w:rPr>
          <w:rFonts w:ascii="Times New Roman" w:eastAsia="Times New Roman" w:hAnsi="Times New Roman" w:cs="Times New Roman"/>
          <w:sz w:val="24"/>
          <w:szCs w:val="24"/>
        </w:rPr>
      </w:pPr>
    </w:p>
    <w:p w:rsidR="00AC0AB9" w:rsidRDefault="00AC0AB9">
      <w:pPr>
        <w:jc w:val="left"/>
        <w:rPr>
          <w:rFonts w:ascii="Times New Roman" w:eastAsia="Times New Roman" w:hAnsi="Times New Roman" w:cs="Times New Roman"/>
          <w:sz w:val="24"/>
          <w:szCs w:val="24"/>
        </w:rPr>
      </w:pPr>
    </w:p>
    <w:p w:rsidR="00953400" w:rsidRDefault="006638CD">
      <w:pPr>
        <w:jc w:val="left"/>
        <w:rPr>
          <w:rFonts w:ascii="Times New Roman" w:eastAsia="Times New Roman" w:hAnsi="Times New Roman" w:cs="Times New Roman"/>
        </w:rPr>
      </w:pPr>
      <w:r>
        <w:rPr>
          <w:rFonts w:ascii="Times New Roman" w:eastAsia="Times New Roman" w:hAnsi="Times New Roman" w:cs="Times New Roman"/>
          <w:b/>
        </w:rPr>
        <w:lastRenderedPageBreak/>
        <w:t xml:space="preserve">Ek-1: </w:t>
      </w:r>
      <w:r>
        <w:rPr>
          <w:rFonts w:ascii="Times New Roman" w:eastAsia="Times New Roman" w:hAnsi="Times New Roman" w:cs="Times New Roman"/>
        </w:rPr>
        <w:t>Üst Yöneticinin</w:t>
      </w:r>
      <w:r>
        <w:rPr>
          <w:rFonts w:ascii="Times New Roman" w:eastAsia="Times New Roman" w:hAnsi="Times New Roman" w:cs="Times New Roman"/>
          <w:b/>
        </w:rPr>
        <w:t xml:space="preserve"> </w:t>
      </w:r>
      <w:r>
        <w:rPr>
          <w:rFonts w:ascii="Times New Roman" w:eastAsia="Times New Roman" w:hAnsi="Times New Roman" w:cs="Times New Roman"/>
        </w:rPr>
        <w:t>İç Kontrol Güvence Beyanı</w:t>
      </w:r>
    </w:p>
    <w:p w:rsidR="00953400" w:rsidRDefault="00953400">
      <w:pPr>
        <w:pBdr>
          <w:top w:val="single" w:sz="4" w:space="1" w:color="000000"/>
          <w:left w:val="single" w:sz="4" w:space="4" w:color="000000"/>
          <w:bottom w:val="single" w:sz="4" w:space="29" w:color="000000"/>
          <w:right w:val="single" w:sz="4" w:space="4" w:color="000000"/>
        </w:pBdr>
        <w:jc w:val="left"/>
        <w:rPr>
          <w:rFonts w:ascii="Times New Roman" w:eastAsia="Times New Roman" w:hAnsi="Times New Roman" w:cs="Times New Roman"/>
          <w:b/>
          <w:sz w:val="20"/>
          <w:szCs w:val="20"/>
        </w:rPr>
      </w:pPr>
    </w:p>
    <w:p w:rsidR="00953400" w:rsidRDefault="006638CD">
      <w:pPr>
        <w:pBdr>
          <w:top w:val="single" w:sz="4" w:space="1" w:color="000000"/>
          <w:left w:val="single" w:sz="4" w:space="4" w:color="000000"/>
          <w:bottom w:val="single" w:sz="4" w:space="29" w:color="000000"/>
          <w:right w:val="single" w:sz="4" w:space="4" w:color="000000"/>
        </w:pBdr>
        <w:jc w:val="left"/>
        <w:rPr>
          <w:rFonts w:ascii="Times New Roman" w:eastAsia="Times New Roman" w:hAnsi="Times New Roman" w:cs="Times New Roman"/>
          <w:b/>
        </w:rPr>
      </w:pPr>
      <w:r>
        <w:rPr>
          <w:rFonts w:ascii="Times New Roman" w:eastAsia="Times New Roman" w:hAnsi="Times New Roman" w:cs="Times New Roman"/>
          <w:b/>
        </w:rPr>
        <w:t>İÇ KONTROL GÜVENCE BEYANI</w:t>
      </w:r>
    </w:p>
    <w:p w:rsidR="00953400" w:rsidRDefault="00953400">
      <w:pPr>
        <w:pBdr>
          <w:top w:val="single" w:sz="4" w:space="1" w:color="000000"/>
          <w:left w:val="single" w:sz="4" w:space="4" w:color="000000"/>
          <w:bottom w:val="single" w:sz="4" w:space="29" w:color="000000"/>
          <w:right w:val="single" w:sz="4" w:space="4" w:color="000000"/>
        </w:pBdr>
        <w:jc w:val="left"/>
        <w:rPr>
          <w:rFonts w:ascii="Times New Roman" w:eastAsia="Times New Roman" w:hAnsi="Times New Roman" w:cs="Times New Roman"/>
        </w:rPr>
      </w:pPr>
    </w:p>
    <w:p w:rsidR="00953400" w:rsidRDefault="006638CD">
      <w:pPr>
        <w:pBdr>
          <w:top w:val="single" w:sz="4" w:space="1" w:color="000000"/>
          <w:left w:val="single" w:sz="4" w:space="4" w:color="000000"/>
          <w:bottom w:val="single" w:sz="4" w:space="29" w:color="000000"/>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Harcama Yetkilisi olarak yetkim dahilinde;</w:t>
      </w:r>
    </w:p>
    <w:p w:rsidR="00953400" w:rsidRDefault="006638CD">
      <w:pPr>
        <w:pBdr>
          <w:top w:val="single" w:sz="4" w:space="1" w:color="000000"/>
          <w:left w:val="single" w:sz="4" w:space="4" w:color="000000"/>
          <w:bottom w:val="single" w:sz="4" w:space="29" w:color="000000"/>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Bu raporda yer alan bilgilerin güvenilir, tam ve doğru olduğunu beyan ederim.</w:t>
      </w:r>
    </w:p>
    <w:p w:rsidR="00953400" w:rsidRDefault="006638CD">
      <w:pPr>
        <w:pBdr>
          <w:top w:val="single" w:sz="4" w:space="1" w:color="000000"/>
          <w:left w:val="single" w:sz="4" w:space="4" w:color="000000"/>
          <w:bottom w:val="single" w:sz="4" w:space="29" w:color="000000"/>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 xml:space="preserve">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rsidR="00953400" w:rsidRDefault="006638CD">
      <w:pPr>
        <w:pBdr>
          <w:top w:val="single" w:sz="4" w:space="1" w:color="000000"/>
          <w:left w:val="single" w:sz="4" w:space="4" w:color="000000"/>
          <w:bottom w:val="single" w:sz="4" w:space="29" w:color="000000"/>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Bu güvence, üst yönetici olarak sahip olduğum bilgi ve değerlendirmeler, iç kontroller, iç denetçi raporları ile Sayıştay raporları gibi bilgim dahilindeki hususlara dayanmaktadır.</w:t>
      </w:r>
    </w:p>
    <w:p w:rsidR="00953400" w:rsidRDefault="006638CD">
      <w:pPr>
        <w:pBdr>
          <w:top w:val="single" w:sz="4" w:space="1" w:color="000000"/>
          <w:left w:val="single" w:sz="4" w:space="4" w:color="000000"/>
          <w:bottom w:val="single" w:sz="4" w:space="29" w:color="000000"/>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Burada raporlanmayan, idarenin menfaatlerine zarar veren herhangi bir husus hakkında bilgim olmadığını beyan ederim. (</w:t>
      </w:r>
      <w:r w:rsidR="005D28D0">
        <w:rPr>
          <w:rFonts w:ascii="Times New Roman" w:eastAsia="Times New Roman" w:hAnsi="Times New Roman" w:cs="Times New Roman"/>
        </w:rPr>
        <w:t>Bilgi İşlem Daire Başkanlığı- (</w:t>
      </w:r>
      <w:proofErr w:type="gramStart"/>
      <w:r w:rsidR="005D28D0">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/01/</w:t>
      </w:r>
      <w:r w:rsidR="005D28D0">
        <w:rPr>
          <w:rFonts w:ascii="Times New Roman" w:eastAsia="Times New Roman" w:hAnsi="Times New Roman" w:cs="Times New Roman"/>
          <w:b/>
        </w:rPr>
        <w:t>2021</w:t>
      </w:r>
      <w:r>
        <w:rPr>
          <w:rFonts w:ascii="Times New Roman" w:eastAsia="Times New Roman" w:hAnsi="Times New Roman" w:cs="Times New Roman"/>
        </w:rPr>
        <w:t>)</w:t>
      </w:r>
    </w:p>
    <w:p w:rsidR="00953400" w:rsidRDefault="00953400">
      <w:pPr>
        <w:pBdr>
          <w:top w:val="single" w:sz="4" w:space="1" w:color="000000"/>
          <w:left w:val="single" w:sz="4" w:space="4" w:color="000000"/>
          <w:bottom w:val="single" w:sz="4" w:space="29" w:color="000000"/>
          <w:right w:val="single" w:sz="4" w:space="4" w:color="000000"/>
        </w:pBdr>
        <w:jc w:val="left"/>
        <w:rPr>
          <w:rFonts w:ascii="Times New Roman" w:eastAsia="Times New Roman" w:hAnsi="Times New Roman" w:cs="Times New Roman"/>
          <w:sz w:val="20"/>
          <w:szCs w:val="20"/>
        </w:rPr>
      </w:pPr>
    </w:p>
    <w:p w:rsidR="00953400" w:rsidRDefault="006638CD">
      <w:pPr>
        <w:pBdr>
          <w:top w:val="single" w:sz="4" w:space="1" w:color="000000"/>
          <w:left w:val="single" w:sz="4" w:space="4" w:color="000000"/>
          <w:bottom w:val="single" w:sz="4" w:space="29" w:color="000000"/>
          <w:right w:val="single" w:sz="4" w:space="4" w:color="000000"/>
        </w:pBdr>
        <w:spacing w:after="0"/>
        <w:ind w:firstLine="708"/>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Osman ÇİVİTCİOĞLU                                                                </w:t>
      </w:r>
    </w:p>
    <w:p w:rsidR="00953400" w:rsidRDefault="006638CD">
      <w:pPr>
        <w:pBdr>
          <w:top w:val="single" w:sz="4" w:space="1" w:color="000000"/>
          <w:left w:val="single" w:sz="4" w:space="4" w:color="000000"/>
          <w:bottom w:val="single" w:sz="4" w:space="29" w:color="000000"/>
          <w:right w:val="single" w:sz="4" w:space="4" w:color="000000"/>
        </w:pBdr>
        <w:spacing w:after="0"/>
        <w:ind w:firstLine="708"/>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Bilgi İşlem Daire Başkanı</w:t>
      </w:r>
    </w:p>
    <w:p w:rsidR="00953400" w:rsidRDefault="00953400">
      <w:pPr>
        <w:pBdr>
          <w:top w:val="single" w:sz="4" w:space="1" w:color="000000"/>
          <w:left w:val="single" w:sz="4" w:space="4" w:color="000000"/>
          <w:bottom w:val="single" w:sz="4" w:space="29" w:color="000000"/>
          <w:right w:val="single" w:sz="4" w:space="4" w:color="000000"/>
        </w:pBdr>
        <w:spacing w:after="0"/>
        <w:ind w:firstLine="708"/>
        <w:jc w:val="left"/>
        <w:rPr>
          <w:rFonts w:ascii="Times New Roman" w:eastAsia="Times New Roman" w:hAnsi="Times New Roman" w:cs="Times New Roman"/>
          <w:b/>
          <w:sz w:val="20"/>
          <w:szCs w:val="20"/>
        </w:rPr>
      </w:pPr>
    </w:p>
    <w:sectPr w:rsidR="00953400">
      <w:type w:val="continuous"/>
      <w:pgSz w:w="12240" w:h="15840"/>
      <w:pgMar w:top="1080" w:right="1296" w:bottom="1296" w:left="1133"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EFE" w:rsidRDefault="00AE2EFE">
      <w:pPr>
        <w:spacing w:after="0" w:line="240" w:lineRule="auto"/>
      </w:pPr>
      <w:r>
        <w:separator/>
      </w:r>
    </w:p>
  </w:endnote>
  <w:endnote w:type="continuationSeparator" w:id="0">
    <w:p w:rsidR="00AE2EFE" w:rsidRDefault="00AE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E8" w:rsidRDefault="00B21DE8">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B21DE8" w:rsidRDefault="00B21DE8">
    <w:pPr>
      <w:pBdr>
        <w:top w:val="nil"/>
        <w:left w:val="nil"/>
        <w:bottom w:val="nil"/>
        <w:right w:val="nil"/>
        <w:between w:val="nil"/>
      </w:pBdr>
      <w:tabs>
        <w:tab w:val="center" w:pos="4320"/>
        <w:tab w:val="right" w:pos="8640"/>
      </w:tabs>
      <w:spacing w:after="0" w:line="240" w:lineRule="auto"/>
      <w:ind w:right="360"/>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E8" w:rsidRDefault="00B21DE8">
    <w:pPr>
      <w:pBdr>
        <w:top w:val="nil"/>
        <w:left w:val="nil"/>
        <w:bottom w:val="nil"/>
        <w:right w:val="nil"/>
        <w:between w:val="nil"/>
      </w:pBdr>
      <w:tabs>
        <w:tab w:val="center" w:pos="4320"/>
        <w:tab w:val="right" w:pos="8640"/>
      </w:tabs>
      <w:spacing w:after="0"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rsidR="00B21DE8" w:rsidRDefault="00B21DE8">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9231C">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E8" w:rsidRDefault="00B21DE8">
    <w:pPr>
      <w:jc w:val="right"/>
    </w:pPr>
    <w:r>
      <w:fldChar w:fldCharType="begin"/>
    </w:r>
    <w:r>
      <w:instrText>PAGE</w:instrText>
    </w:r>
    <w:r>
      <w:fldChar w:fldCharType="separate"/>
    </w:r>
    <w:r w:rsidR="00913CA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EFE" w:rsidRDefault="00AE2EFE">
      <w:pPr>
        <w:spacing w:after="0" w:line="240" w:lineRule="auto"/>
      </w:pPr>
      <w:r>
        <w:separator/>
      </w:r>
    </w:p>
  </w:footnote>
  <w:footnote w:type="continuationSeparator" w:id="0">
    <w:p w:rsidR="00AE2EFE" w:rsidRDefault="00AE2E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E8" w:rsidRDefault="00B21DE8">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E8" w:rsidRDefault="00B21DE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6BF"/>
    <w:multiLevelType w:val="multilevel"/>
    <w:tmpl w:val="FA10D4C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CE5463"/>
    <w:multiLevelType w:val="hybridMultilevel"/>
    <w:tmpl w:val="8C644CE2"/>
    <w:lvl w:ilvl="0" w:tplc="041F0001">
      <w:start w:val="1"/>
      <w:numFmt w:val="bullet"/>
      <w:lvlText w:val=""/>
      <w:lvlJc w:val="left"/>
      <w:pPr>
        <w:ind w:left="1615" w:hanging="360"/>
      </w:pPr>
      <w:rPr>
        <w:rFonts w:ascii="Symbol" w:hAnsi="Symbol" w:hint="default"/>
      </w:rPr>
    </w:lvl>
    <w:lvl w:ilvl="1" w:tplc="041F0003" w:tentative="1">
      <w:start w:val="1"/>
      <w:numFmt w:val="bullet"/>
      <w:lvlText w:val="o"/>
      <w:lvlJc w:val="left"/>
      <w:pPr>
        <w:ind w:left="2335" w:hanging="360"/>
      </w:pPr>
      <w:rPr>
        <w:rFonts w:ascii="Courier New" w:hAnsi="Courier New" w:cs="Courier New" w:hint="default"/>
      </w:rPr>
    </w:lvl>
    <w:lvl w:ilvl="2" w:tplc="041F0005" w:tentative="1">
      <w:start w:val="1"/>
      <w:numFmt w:val="bullet"/>
      <w:lvlText w:val=""/>
      <w:lvlJc w:val="left"/>
      <w:pPr>
        <w:ind w:left="3055" w:hanging="360"/>
      </w:pPr>
      <w:rPr>
        <w:rFonts w:ascii="Wingdings" w:hAnsi="Wingdings" w:hint="default"/>
      </w:rPr>
    </w:lvl>
    <w:lvl w:ilvl="3" w:tplc="041F0001" w:tentative="1">
      <w:start w:val="1"/>
      <w:numFmt w:val="bullet"/>
      <w:lvlText w:val=""/>
      <w:lvlJc w:val="left"/>
      <w:pPr>
        <w:ind w:left="3775" w:hanging="360"/>
      </w:pPr>
      <w:rPr>
        <w:rFonts w:ascii="Symbol" w:hAnsi="Symbol" w:hint="default"/>
      </w:rPr>
    </w:lvl>
    <w:lvl w:ilvl="4" w:tplc="041F0003" w:tentative="1">
      <w:start w:val="1"/>
      <w:numFmt w:val="bullet"/>
      <w:lvlText w:val="o"/>
      <w:lvlJc w:val="left"/>
      <w:pPr>
        <w:ind w:left="4495" w:hanging="360"/>
      </w:pPr>
      <w:rPr>
        <w:rFonts w:ascii="Courier New" w:hAnsi="Courier New" w:cs="Courier New" w:hint="default"/>
      </w:rPr>
    </w:lvl>
    <w:lvl w:ilvl="5" w:tplc="041F0005" w:tentative="1">
      <w:start w:val="1"/>
      <w:numFmt w:val="bullet"/>
      <w:lvlText w:val=""/>
      <w:lvlJc w:val="left"/>
      <w:pPr>
        <w:ind w:left="5215" w:hanging="360"/>
      </w:pPr>
      <w:rPr>
        <w:rFonts w:ascii="Wingdings" w:hAnsi="Wingdings" w:hint="default"/>
      </w:rPr>
    </w:lvl>
    <w:lvl w:ilvl="6" w:tplc="041F0001" w:tentative="1">
      <w:start w:val="1"/>
      <w:numFmt w:val="bullet"/>
      <w:lvlText w:val=""/>
      <w:lvlJc w:val="left"/>
      <w:pPr>
        <w:ind w:left="5935" w:hanging="360"/>
      </w:pPr>
      <w:rPr>
        <w:rFonts w:ascii="Symbol" w:hAnsi="Symbol" w:hint="default"/>
      </w:rPr>
    </w:lvl>
    <w:lvl w:ilvl="7" w:tplc="041F0003" w:tentative="1">
      <w:start w:val="1"/>
      <w:numFmt w:val="bullet"/>
      <w:lvlText w:val="o"/>
      <w:lvlJc w:val="left"/>
      <w:pPr>
        <w:ind w:left="6655" w:hanging="360"/>
      </w:pPr>
      <w:rPr>
        <w:rFonts w:ascii="Courier New" w:hAnsi="Courier New" w:cs="Courier New" w:hint="default"/>
      </w:rPr>
    </w:lvl>
    <w:lvl w:ilvl="8" w:tplc="041F0005" w:tentative="1">
      <w:start w:val="1"/>
      <w:numFmt w:val="bullet"/>
      <w:lvlText w:val=""/>
      <w:lvlJc w:val="left"/>
      <w:pPr>
        <w:ind w:left="7375" w:hanging="360"/>
      </w:pPr>
      <w:rPr>
        <w:rFonts w:ascii="Wingdings" w:hAnsi="Wingdings" w:hint="default"/>
      </w:rPr>
    </w:lvl>
  </w:abstractNum>
  <w:abstractNum w:abstractNumId="2">
    <w:nsid w:val="0A551ABD"/>
    <w:multiLevelType w:val="multilevel"/>
    <w:tmpl w:val="DAC08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E021C5E"/>
    <w:multiLevelType w:val="hybridMultilevel"/>
    <w:tmpl w:val="0060D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8234DD"/>
    <w:multiLevelType w:val="multilevel"/>
    <w:tmpl w:val="5C20C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076205C"/>
    <w:multiLevelType w:val="multilevel"/>
    <w:tmpl w:val="4C085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2CC53D1"/>
    <w:multiLevelType w:val="multilevel"/>
    <w:tmpl w:val="8E90A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4F23DF7"/>
    <w:multiLevelType w:val="multilevel"/>
    <w:tmpl w:val="E7B82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9602DCD"/>
    <w:multiLevelType w:val="multilevel"/>
    <w:tmpl w:val="AEE62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A7B08B6"/>
    <w:multiLevelType w:val="multilevel"/>
    <w:tmpl w:val="A4304E60"/>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1B3A2906"/>
    <w:multiLevelType w:val="hybridMultilevel"/>
    <w:tmpl w:val="EE560E92"/>
    <w:lvl w:ilvl="0" w:tplc="041F0001">
      <w:start w:val="1"/>
      <w:numFmt w:val="bullet"/>
      <w:lvlText w:val=""/>
      <w:lvlJc w:val="left"/>
      <w:pPr>
        <w:ind w:left="1245" w:hanging="360"/>
      </w:pPr>
      <w:rPr>
        <w:rFonts w:ascii="Symbol" w:hAnsi="Symbol" w:hint="default"/>
      </w:rPr>
    </w:lvl>
    <w:lvl w:ilvl="1" w:tplc="041F0003" w:tentative="1">
      <w:start w:val="1"/>
      <w:numFmt w:val="bullet"/>
      <w:lvlText w:val="o"/>
      <w:lvlJc w:val="left"/>
      <w:pPr>
        <w:ind w:left="1965" w:hanging="360"/>
      </w:pPr>
      <w:rPr>
        <w:rFonts w:ascii="Courier New" w:hAnsi="Courier New" w:cs="Courier New" w:hint="default"/>
      </w:rPr>
    </w:lvl>
    <w:lvl w:ilvl="2" w:tplc="041F0005" w:tentative="1">
      <w:start w:val="1"/>
      <w:numFmt w:val="bullet"/>
      <w:lvlText w:val=""/>
      <w:lvlJc w:val="left"/>
      <w:pPr>
        <w:ind w:left="2685" w:hanging="360"/>
      </w:pPr>
      <w:rPr>
        <w:rFonts w:ascii="Wingdings" w:hAnsi="Wingdings" w:hint="default"/>
      </w:rPr>
    </w:lvl>
    <w:lvl w:ilvl="3" w:tplc="041F0001" w:tentative="1">
      <w:start w:val="1"/>
      <w:numFmt w:val="bullet"/>
      <w:lvlText w:val=""/>
      <w:lvlJc w:val="left"/>
      <w:pPr>
        <w:ind w:left="3405" w:hanging="360"/>
      </w:pPr>
      <w:rPr>
        <w:rFonts w:ascii="Symbol" w:hAnsi="Symbol" w:hint="default"/>
      </w:rPr>
    </w:lvl>
    <w:lvl w:ilvl="4" w:tplc="041F0003" w:tentative="1">
      <w:start w:val="1"/>
      <w:numFmt w:val="bullet"/>
      <w:lvlText w:val="o"/>
      <w:lvlJc w:val="left"/>
      <w:pPr>
        <w:ind w:left="4125" w:hanging="360"/>
      </w:pPr>
      <w:rPr>
        <w:rFonts w:ascii="Courier New" w:hAnsi="Courier New" w:cs="Courier New" w:hint="default"/>
      </w:rPr>
    </w:lvl>
    <w:lvl w:ilvl="5" w:tplc="041F0005" w:tentative="1">
      <w:start w:val="1"/>
      <w:numFmt w:val="bullet"/>
      <w:lvlText w:val=""/>
      <w:lvlJc w:val="left"/>
      <w:pPr>
        <w:ind w:left="4845" w:hanging="360"/>
      </w:pPr>
      <w:rPr>
        <w:rFonts w:ascii="Wingdings" w:hAnsi="Wingdings" w:hint="default"/>
      </w:rPr>
    </w:lvl>
    <w:lvl w:ilvl="6" w:tplc="041F0001" w:tentative="1">
      <w:start w:val="1"/>
      <w:numFmt w:val="bullet"/>
      <w:lvlText w:val=""/>
      <w:lvlJc w:val="left"/>
      <w:pPr>
        <w:ind w:left="5565" w:hanging="360"/>
      </w:pPr>
      <w:rPr>
        <w:rFonts w:ascii="Symbol" w:hAnsi="Symbol" w:hint="default"/>
      </w:rPr>
    </w:lvl>
    <w:lvl w:ilvl="7" w:tplc="041F0003" w:tentative="1">
      <w:start w:val="1"/>
      <w:numFmt w:val="bullet"/>
      <w:lvlText w:val="o"/>
      <w:lvlJc w:val="left"/>
      <w:pPr>
        <w:ind w:left="6285" w:hanging="360"/>
      </w:pPr>
      <w:rPr>
        <w:rFonts w:ascii="Courier New" w:hAnsi="Courier New" w:cs="Courier New" w:hint="default"/>
      </w:rPr>
    </w:lvl>
    <w:lvl w:ilvl="8" w:tplc="041F0005" w:tentative="1">
      <w:start w:val="1"/>
      <w:numFmt w:val="bullet"/>
      <w:lvlText w:val=""/>
      <w:lvlJc w:val="left"/>
      <w:pPr>
        <w:ind w:left="7005" w:hanging="360"/>
      </w:pPr>
      <w:rPr>
        <w:rFonts w:ascii="Wingdings" w:hAnsi="Wingdings" w:hint="default"/>
      </w:rPr>
    </w:lvl>
  </w:abstractNum>
  <w:abstractNum w:abstractNumId="11">
    <w:nsid w:val="223B7C25"/>
    <w:multiLevelType w:val="hybridMultilevel"/>
    <w:tmpl w:val="C6424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6831E1F"/>
    <w:multiLevelType w:val="multilevel"/>
    <w:tmpl w:val="81B233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27034F4D"/>
    <w:multiLevelType w:val="multilevel"/>
    <w:tmpl w:val="05109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9A66DA4"/>
    <w:multiLevelType w:val="hybridMultilevel"/>
    <w:tmpl w:val="EC82D9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B5D4351"/>
    <w:multiLevelType w:val="multilevel"/>
    <w:tmpl w:val="59CEA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C88073E"/>
    <w:multiLevelType w:val="hybridMultilevel"/>
    <w:tmpl w:val="2BE8F2A8"/>
    <w:lvl w:ilvl="0" w:tplc="041F0001">
      <w:start w:val="1"/>
      <w:numFmt w:val="bullet"/>
      <w:lvlText w:val=""/>
      <w:lvlJc w:val="left"/>
      <w:pPr>
        <w:ind w:left="1437" w:hanging="360"/>
      </w:pPr>
      <w:rPr>
        <w:rFonts w:ascii="Symbol" w:hAnsi="Symbol" w:hint="default"/>
      </w:rPr>
    </w:lvl>
    <w:lvl w:ilvl="1" w:tplc="041F0003" w:tentative="1">
      <w:start w:val="1"/>
      <w:numFmt w:val="bullet"/>
      <w:lvlText w:val="o"/>
      <w:lvlJc w:val="left"/>
      <w:pPr>
        <w:ind w:left="2157" w:hanging="360"/>
      </w:pPr>
      <w:rPr>
        <w:rFonts w:ascii="Courier New" w:hAnsi="Courier New" w:cs="Courier New" w:hint="default"/>
      </w:rPr>
    </w:lvl>
    <w:lvl w:ilvl="2" w:tplc="041F0005" w:tentative="1">
      <w:start w:val="1"/>
      <w:numFmt w:val="bullet"/>
      <w:lvlText w:val=""/>
      <w:lvlJc w:val="left"/>
      <w:pPr>
        <w:ind w:left="2877" w:hanging="360"/>
      </w:pPr>
      <w:rPr>
        <w:rFonts w:ascii="Wingdings" w:hAnsi="Wingdings" w:hint="default"/>
      </w:rPr>
    </w:lvl>
    <w:lvl w:ilvl="3" w:tplc="041F0001" w:tentative="1">
      <w:start w:val="1"/>
      <w:numFmt w:val="bullet"/>
      <w:lvlText w:val=""/>
      <w:lvlJc w:val="left"/>
      <w:pPr>
        <w:ind w:left="3597" w:hanging="360"/>
      </w:pPr>
      <w:rPr>
        <w:rFonts w:ascii="Symbol" w:hAnsi="Symbol" w:hint="default"/>
      </w:rPr>
    </w:lvl>
    <w:lvl w:ilvl="4" w:tplc="041F0003" w:tentative="1">
      <w:start w:val="1"/>
      <w:numFmt w:val="bullet"/>
      <w:lvlText w:val="o"/>
      <w:lvlJc w:val="left"/>
      <w:pPr>
        <w:ind w:left="4317" w:hanging="360"/>
      </w:pPr>
      <w:rPr>
        <w:rFonts w:ascii="Courier New" w:hAnsi="Courier New" w:cs="Courier New" w:hint="default"/>
      </w:rPr>
    </w:lvl>
    <w:lvl w:ilvl="5" w:tplc="041F0005" w:tentative="1">
      <w:start w:val="1"/>
      <w:numFmt w:val="bullet"/>
      <w:lvlText w:val=""/>
      <w:lvlJc w:val="left"/>
      <w:pPr>
        <w:ind w:left="5037" w:hanging="360"/>
      </w:pPr>
      <w:rPr>
        <w:rFonts w:ascii="Wingdings" w:hAnsi="Wingdings" w:hint="default"/>
      </w:rPr>
    </w:lvl>
    <w:lvl w:ilvl="6" w:tplc="041F0001" w:tentative="1">
      <w:start w:val="1"/>
      <w:numFmt w:val="bullet"/>
      <w:lvlText w:val=""/>
      <w:lvlJc w:val="left"/>
      <w:pPr>
        <w:ind w:left="5757" w:hanging="360"/>
      </w:pPr>
      <w:rPr>
        <w:rFonts w:ascii="Symbol" w:hAnsi="Symbol" w:hint="default"/>
      </w:rPr>
    </w:lvl>
    <w:lvl w:ilvl="7" w:tplc="041F0003" w:tentative="1">
      <w:start w:val="1"/>
      <w:numFmt w:val="bullet"/>
      <w:lvlText w:val="o"/>
      <w:lvlJc w:val="left"/>
      <w:pPr>
        <w:ind w:left="6477" w:hanging="360"/>
      </w:pPr>
      <w:rPr>
        <w:rFonts w:ascii="Courier New" w:hAnsi="Courier New" w:cs="Courier New" w:hint="default"/>
      </w:rPr>
    </w:lvl>
    <w:lvl w:ilvl="8" w:tplc="041F0005" w:tentative="1">
      <w:start w:val="1"/>
      <w:numFmt w:val="bullet"/>
      <w:lvlText w:val=""/>
      <w:lvlJc w:val="left"/>
      <w:pPr>
        <w:ind w:left="7197" w:hanging="360"/>
      </w:pPr>
      <w:rPr>
        <w:rFonts w:ascii="Wingdings" w:hAnsi="Wingdings" w:hint="default"/>
      </w:rPr>
    </w:lvl>
  </w:abstractNum>
  <w:abstractNum w:abstractNumId="17">
    <w:nsid w:val="2D321FD4"/>
    <w:multiLevelType w:val="multilevel"/>
    <w:tmpl w:val="889655A0"/>
    <w:lvl w:ilvl="0">
      <w:start w:val="1"/>
      <w:numFmt w:val="upp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8">
    <w:nsid w:val="2DA66478"/>
    <w:multiLevelType w:val="multilevel"/>
    <w:tmpl w:val="51000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DD75BA4"/>
    <w:multiLevelType w:val="multilevel"/>
    <w:tmpl w:val="DCE49100"/>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2E083309"/>
    <w:multiLevelType w:val="hybridMultilevel"/>
    <w:tmpl w:val="564E7B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15137EE"/>
    <w:multiLevelType w:val="multilevel"/>
    <w:tmpl w:val="B74EE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3D22D2A"/>
    <w:multiLevelType w:val="multilevel"/>
    <w:tmpl w:val="AEDCB6F6"/>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35A248C2"/>
    <w:multiLevelType w:val="multilevel"/>
    <w:tmpl w:val="E9783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9FA6611"/>
    <w:multiLevelType w:val="multilevel"/>
    <w:tmpl w:val="EC621FA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3BCF41FF"/>
    <w:multiLevelType w:val="multilevel"/>
    <w:tmpl w:val="413AB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E2C5179"/>
    <w:multiLevelType w:val="multilevel"/>
    <w:tmpl w:val="CCC68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401E7505"/>
    <w:multiLevelType w:val="hybridMultilevel"/>
    <w:tmpl w:val="25081DA4"/>
    <w:lvl w:ilvl="0" w:tplc="848EC5F6">
      <w:start w:val="1"/>
      <w:numFmt w:val="bullet"/>
      <w:lvlText w:val=""/>
      <w:lvlJc w:val="left"/>
      <w:pPr>
        <w:ind w:left="1428" w:hanging="360"/>
      </w:pPr>
      <w:rPr>
        <w:rFonts w:ascii="Symbol" w:hAnsi="Symbol" w:hint="default"/>
        <w:sz w:val="28"/>
        <w:szCs w:val="28"/>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nsid w:val="44291AC0"/>
    <w:multiLevelType w:val="multilevel"/>
    <w:tmpl w:val="C4C2D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47F12218"/>
    <w:multiLevelType w:val="hybridMultilevel"/>
    <w:tmpl w:val="50C4CF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80B0EF0"/>
    <w:multiLevelType w:val="hybridMultilevel"/>
    <w:tmpl w:val="057481FE"/>
    <w:lvl w:ilvl="0" w:tplc="848EC5F6">
      <w:start w:val="1"/>
      <w:numFmt w:val="bullet"/>
      <w:lvlText w:val=""/>
      <w:lvlJc w:val="left"/>
      <w:pPr>
        <w:ind w:left="567" w:hanging="360"/>
      </w:pPr>
      <w:rPr>
        <w:rFonts w:ascii="Symbol" w:hAnsi="Symbol" w:hint="default"/>
        <w:sz w:val="28"/>
        <w:szCs w:val="28"/>
      </w:rPr>
    </w:lvl>
    <w:lvl w:ilvl="1" w:tplc="041F0003" w:tentative="1">
      <w:start w:val="1"/>
      <w:numFmt w:val="bullet"/>
      <w:lvlText w:val="o"/>
      <w:lvlJc w:val="left"/>
      <w:pPr>
        <w:ind w:left="1287" w:hanging="360"/>
      </w:pPr>
      <w:rPr>
        <w:rFonts w:ascii="Courier New" w:hAnsi="Courier New" w:cs="Courier New" w:hint="default"/>
      </w:rPr>
    </w:lvl>
    <w:lvl w:ilvl="2" w:tplc="041F0005" w:tentative="1">
      <w:start w:val="1"/>
      <w:numFmt w:val="bullet"/>
      <w:lvlText w:val=""/>
      <w:lvlJc w:val="left"/>
      <w:pPr>
        <w:ind w:left="2007" w:hanging="360"/>
      </w:pPr>
      <w:rPr>
        <w:rFonts w:ascii="Wingdings" w:hAnsi="Wingdings" w:hint="default"/>
      </w:rPr>
    </w:lvl>
    <w:lvl w:ilvl="3" w:tplc="041F0001" w:tentative="1">
      <w:start w:val="1"/>
      <w:numFmt w:val="bullet"/>
      <w:lvlText w:val=""/>
      <w:lvlJc w:val="left"/>
      <w:pPr>
        <w:ind w:left="2727" w:hanging="360"/>
      </w:pPr>
      <w:rPr>
        <w:rFonts w:ascii="Symbol" w:hAnsi="Symbol" w:hint="default"/>
      </w:rPr>
    </w:lvl>
    <w:lvl w:ilvl="4" w:tplc="041F0003" w:tentative="1">
      <w:start w:val="1"/>
      <w:numFmt w:val="bullet"/>
      <w:lvlText w:val="o"/>
      <w:lvlJc w:val="left"/>
      <w:pPr>
        <w:ind w:left="3447" w:hanging="360"/>
      </w:pPr>
      <w:rPr>
        <w:rFonts w:ascii="Courier New" w:hAnsi="Courier New" w:cs="Courier New" w:hint="default"/>
      </w:rPr>
    </w:lvl>
    <w:lvl w:ilvl="5" w:tplc="041F0005" w:tentative="1">
      <w:start w:val="1"/>
      <w:numFmt w:val="bullet"/>
      <w:lvlText w:val=""/>
      <w:lvlJc w:val="left"/>
      <w:pPr>
        <w:ind w:left="4167" w:hanging="360"/>
      </w:pPr>
      <w:rPr>
        <w:rFonts w:ascii="Wingdings" w:hAnsi="Wingdings" w:hint="default"/>
      </w:rPr>
    </w:lvl>
    <w:lvl w:ilvl="6" w:tplc="041F0001" w:tentative="1">
      <w:start w:val="1"/>
      <w:numFmt w:val="bullet"/>
      <w:lvlText w:val=""/>
      <w:lvlJc w:val="left"/>
      <w:pPr>
        <w:ind w:left="4887" w:hanging="360"/>
      </w:pPr>
      <w:rPr>
        <w:rFonts w:ascii="Symbol" w:hAnsi="Symbol" w:hint="default"/>
      </w:rPr>
    </w:lvl>
    <w:lvl w:ilvl="7" w:tplc="041F0003" w:tentative="1">
      <w:start w:val="1"/>
      <w:numFmt w:val="bullet"/>
      <w:lvlText w:val="o"/>
      <w:lvlJc w:val="left"/>
      <w:pPr>
        <w:ind w:left="5607" w:hanging="360"/>
      </w:pPr>
      <w:rPr>
        <w:rFonts w:ascii="Courier New" w:hAnsi="Courier New" w:cs="Courier New" w:hint="default"/>
      </w:rPr>
    </w:lvl>
    <w:lvl w:ilvl="8" w:tplc="041F0005" w:tentative="1">
      <w:start w:val="1"/>
      <w:numFmt w:val="bullet"/>
      <w:lvlText w:val=""/>
      <w:lvlJc w:val="left"/>
      <w:pPr>
        <w:ind w:left="6327" w:hanging="360"/>
      </w:pPr>
      <w:rPr>
        <w:rFonts w:ascii="Wingdings" w:hAnsi="Wingdings" w:hint="default"/>
      </w:rPr>
    </w:lvl>
  </w:abstractNum>
  <w:abstractNum w:abstractNumId="31">
    <w:nsid w:val="4833198F"/>
    <w:multiLevelType w:val="hybridMultilevel"/>
    <w:tmpl w:val="3776FA9E"/>
    <w:lvl w:ilvl="0" w:tplc="848EC5F6">
      <w:start w:val="1"/>
      <w:numFmt w:val="bullet"/>
      <w:lvlText w:val=""/>
      <w:lvlJc w:val="left"/>
      <w:pPr>
        <w:ind w:left="1428" w:hanging="360"/>
      </w:pPr>
      <w:rPr>
        <w:rFonts w:ascii="Symbol" w:hAnsi="Symbol" w:hint="default"/>
        <w:sz w:val="28"/>
        <w:szCs w:val="28"/>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2">
    <w:nsid w:val="48440B51"/>
    <w:multiLevelType w:val="hybridMultilevel"/>
    <w:tmpl w:val="A9B61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0E35A95"/>
    <w:multiLevelType w:val="hybridMultilevel"/>
    <w:tmpl w:val="9B104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91E2D26"/>
    <w:multiLevelType w:val="multilevel"/>
    <w:tmpl w:val="9C108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B936A65"/>
    <w:multiLevelType w:val="hybridMultilevel"/>
    <w:tmpl w:val="ACFA70D2"/>
    <w:lvl w:ilvl="0" w:tplc="8AFA0A2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CC81F15"/>
    <w:multiLevelType w:val="multilevel"/>
    <w:tmpl w:val="5BC89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3FA2992"/>
    <w:multiLevelType w:val="multilevel"/>
    <w:tmpl w:val="24344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69646ED4"/>
    <w:multiLevelType w:val="multilevel"/>
    <w:tmpl w:val="251CF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6D133210"/>
    <w:multiLevelType w:val="multilevel"/>
    <w:tmpl w:val="91607AF2"/>
    <w:lvl w:ilvl="0">
      <w:start w:val="1"/>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6F3D4B78"/>
    <w:multiLevelType w:val="hybridMultilevel"/>
    <w:tmpl w:val="0AA241CE"/>
    <w:lvl w:ilvl="0" w:tplc="041F0001">
      <w:start w:val="1"/>
      <w:numFmt w:val="bullet"/>
      <w:lvlText w:val=""/>
      <w:lvlJc w:val="left"/>
      <w:pPr>
        <w:ind w:left="1437" w:hanging="360"/>
      </w:pPr>
      <w:rPr>
        <w:rFonts w:ascii="Symbol" w:hAnsi="Symbol" w:hint="default"/>
      </w:rPr>
    </w:lvl>
    <w:lvl w:ilvl="1" w:tplc="041F0003" w:tentative="1">
      <w:start w:val="1"/>
      <w:numFmt w:val="bullet"/>
      <w:lvlText w:val="o"/>
      <w:lvlJc w:val="left"/>
      <w:pPr>
        <w:ind w:left="2157" w:hanging="360"/>
      </w:pPr>
      <w:rPr>
        <w:rFonts w:ascii="Courier New" w:hAnsi="Courier New" w:cs="Courier New" w:hint="default"/>
      </w:rPr>
    </w:lvl>
    <w:lvl w:ilvl="2" w:tplc="041F0005" w:tentative="1">
      <w:start w:val="1"/>
      <w:numFmt w:val="bullet"/>
      <w:lvlText w:val=""/>
      <w:lvlJc w:val="left"/>
      <w:pPr>
        <w:ind w:left="2877" w:hanging="360"/>
      </w:pPr>
      <w:rPr>
        <w:rFonts w:ascii="Wingdings" w:hAnsi="Wingdings" w:hint="default"/>
      </w:rPr>
    </w:lvl>
    <w:lvl w:ilvl="3" w:tplc="041F0001" w:tentative="1">
      <w:start w:val="1"/>
      <w:numFmt w:val="bullet"/>
      <w:lvlText w:val=""/>
      <w:lvlJc w:val="left"/>
      <w:pPr>
        <w:ind w:left="3597" w:hanging="360"/>
      </w:pPr>
      <w:rPr>
        <w:rFonts w:ascii="Symbol" w:hAnsi="Symbol" w:hint="default"/>
      </w:rPr>
    </w:lvl>
    <w:lvl w:ilvl="4" w:tplc="041F0003" w:tentative="1">
      <w:start w:val="1"/>
      <w:numFmt w:val="bullet"/>
      <w:lvlText w:val="o"/>
      <w:lvlJc w:val="left"/>
      <w:pPr>
        <w:ind w:left="4317" w:hanging="360"/>
      </w:pPr>
      <w:rPr>
        <w:rFonts w:ascii="Courier New" w:hAnsi="Courier New" w:cs="Courier New" w:hint="default"/>
      </w:rPr>
    </w:lvl>
    <w:lvl w:ilvl="5" w:tplc="041F0005" w:tentative="1">
      <w:start w:val="1"/>
      <w:numFmt w:val="bullet"/>
      <w:lvlText w:val=""/>
      <w:lvlJc w:val="left"/>
      <w:pPr>
        <w:ind w:left="5037" w:hanging="360"/>
      </w:pPr>
      <w:rPr>
        <w:rFonts w:ascii="Wingdings" w:hAnsi="Wingdings" w:hint="default"/>
      </w:rPr>
    </w:lvl>
    <w:lvl w:ilvl="6" w:tplc="041F0001" w:tentative="1">
      <w:start w:val="1"/>
      <w:numFmt w:val="bullet"/>
      <w:lvlText w:val=""/>
      <w:lvlJc w:val="left"/>
      <w:pPr>
        <w:ind w:left="5757" w:hanging="360"/>
      </w:pPr>
      <w:rPr>
        <w:rFonts w:ascii="Symbol" w:hAnsi="Symbol" w:hint="default"/>
      </w:rPr>
    </w:lvl>
    <w:lvl w:ilvl="7" w:tplc="041F0003" w:tentative="1">
      <w:start w:val="1"/>
      <w:numFmt w:val="bullet"/>
      <w:lvlText w:val="o"/>
      <w:lvlJc w:val="left"/>
      <w:pPr>
        <w:ind w:left="6477" w:hanging="360"/>
      </w:pPr>
      <w:rPr>
        <w:rFonts w:ascii="Courier New" w:hAnsi="Courier New" w:cs="Courier New" w:hint="default"/>
      </w:rPr>
    </w:lvl>
    <w:lvl w:ilvl="8" w:tplc="041F0005" w:tentative="1">
      <w:start w:val="1"/>
      <w:numFmt w:val="bullet"/>
      <w:lvlText w:val=""/>
      <w:lvlJc w:val="left"/>
      <w:pPr>
        <w:ind w:left="7197" w:hanging="360"/>
      </w:pPr>
      <w:rPr>
        <w:rFonts w:ascii="Wingdings" w:hAnsi="Wingdings" w:hint="default"/>
      </w:rPr>
    </w:lvl>
  </w:abstractNum>
  <w:abstractNum w:abstractNumId="41">
    <w:nsid w:val="753248AF"/>
    <w:multiLevelType w:val="hybridMultilevel"/>
    <w:tmpl w:val="2C7E3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6B256EA"/>
    <w:multiLevelType w:val="multilevel"/>
    <w:tmpl w:val="33B29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7C21DF8"/>
    <w:multiLevelType w:val="hybridMultilevel"/>
    <w:tmpl w:val="AF889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8EC3901"/>
    <w:multiLevelType w:val="multilevel"/>
    <w:tmpl w:val="42483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7DAE43DF"/>
    <w:multiLevelType w:val="multilevel"/>
    <w:tmpl w:val="27DC9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9"/>
  </w:num>
  <w:num w:numId="2">
    <w:abstractNumId w:val="2"/>
  </w:num>
  <w:num w:numId="3">
    <w:abstractNumId w:val="0"/>
  </w:num>
  <w:num w:numId="4">
    <w:abstractNumId w:val="18"/>
  </w:num>
  <w:num w:numId="5">
    <w:abstractNumId w:val="19"/>
  </w:num>
  <w:num w:numId="6">
    <w:abstractNumId w:val="12"/>
  </w:num>
  <w:num w:numId="7">
    <w:abstractNumId w:val="17"/>
  </w:num>
  <w:num w:numId="8">
    <w:abstractNumId w:val="23"/>
  </w:num>
  <w:num w:numId="9">
    <w:abstractNumId w:val="8"/>
  </w:num>
  <w:num w:numId="10">
    <w:abstractNumId w:val="36"/>
  </w:num>
  <w:num w:numId="11">
    <w:abstractNumId w:val="22"/>
  </w:num>
  <w:num w:numId="12">
    <w:abstractNumId w:val="26"/>
  </w:num>
  <w:num w:numId="13">
    <w:abstractNumId w:val="5"/>
  </w:num>
  <w:num w:numId="14">
    <w:abstractNumId w:val="9"/>
  </w:num>
  <w:num w:numId="15">
    <w:abstractNumId w:val="4"/>
  </w:num>
  <w:num w:numId="16">
    <w:abstractNumId w:val="25"/>
  </w:num>
  <w:num w:numId="17">
    <w:abstractNumId w:val="42"/>
  </w:num>
  <w:num w:numId="18">
    <w:abstractNumId w:val="13"/>
  </w:num>
  <w:num w:numId="19">
    <w:abstractNumId w:val="37"/>
  </w:num>
  <w:num w:numId="20">
    <w:abstractNumId w:val="15"/>
  </w:num>
  <w:num w:numId="21">
    <w:abstractNumId w:val="45"/>
  </w:num>
  <w:num w:numId="22">
    <w:abstractNumId w:val="28"/>
  </w:num>
  <w:num w:numId="23">
    <w:abstractNumId w:val="38"/>
  </w:num>
  <w:num w:numId="24">
    <w:abstractNumId w:val="44"/>
  </w:num>
  <w:num w:numId="25">
    <w:abstractNumId w:val="7"/>
  </w:num>
  <w:num w:numId="26">
    <w:abstractNumId w:val="34"/>
  </w:num>
  <w:num w:numId="27">
    <w:abstractNumId w:val="6"/>
  </w:num>
  <w:num w:numId="28">
    <w:abstractNumId w:val="21"/>
  </w:num>
  <w:num w:numId="29">
    <w:abstractNumId w:val="30"/>
  </w:num>
  <w:num w:numId="30">
    <w:abstractNumId w:val="24"/>
  </w:num>
  <w:num w:numId="31">
    <w:abstractNumId w:val="27"/>
  </w:num>
  <w:num w:numId="32">
    <w:abstractNumId w:val="31"/>
  </w:num>
  <w:num w:numId="33">
    <w:abstractNumId w:val="10"/>
  </w:num>
  <w:num w:numId="34">
    <w:abstractNumId w:val="1"/>
  </w:num>
  <w:num w:numId="35">
    <w:abstractNumId w:val="33"/>
  </w:num>
  <w:num w:numId="36">
    <w:abstractNumId w:val="14"/>
  </w:num>
  <w:num w:numId="37">
    <w:abstractNumId w:val="43"/>
  </w:num>
  <w:num w:numId="38">
    <w:abstractNumId w:val="35"/>
  </w:num>
  <w:num w:numId="39">
    <w:abstractNumId w:val="16"/>
  </w:num>
  <w:num w:numId="40">
    <w:abstractNumId w:val="40"/>
  </w:num>
  <w:num w:numId="41">
    <w:abstractNumId w:val="29"/>
  </w:num>
  <w:num w:numId="42">
    <w:abstractNumId w:val="3"/>
  </w:num>
  <w:num w:numId="43">
    <w:abstractNumId w:val="32"/>
  </w:num>
  <w:num w:numId="44">
    <w:abstractNumId w:val="11"/>
  </w:num>
  <w:num w:numId="45">
    <w:abstractNumId w:val="4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53400"/>
    <w:rsid w:val="00001616"/>
    <w:rsid w:val="000619EE"/>
    <w:rsid w:val="00085CBC"/>
    <w:rsid w:val="000A1324"/>
    <w:rsid w:val="000C0740"/>
    <w:rsid w:val="000C66F1"/>
    <w:rsid w:val="000E2D1B"/>
    <w:rsid w:val="00106EAA"/>
    <w:rsid w:val="00133D27"/>
    <w:rsid w:val="0019231C"/>
    <w:rsid w:val="00224FCC"/>
    <w:rsid w:val="002820F5"/>
    <w:rsid w:val="00314098"/>
    <w:rsid w:val="00393F3E"/>
    <w:rsid w:val="003A7C34"/>
    <w:rsid w:val="003D1C3B"/>
    <w:rsid w:val="0041553B"/>
    <w:rsid w:val="00465E7C"/>
    <w:rsid w:val="004D1AFF"/>
    <w:rsid w:val="00503B94"/>
    <w:rsid w:val="00511DB2"/>
    <w:rsid w:val="005317A9"/>
    <w:rsid w:val="0056693B"/>
    <w:rsid w:val="005D28D0"/>
    <w:rsid w:val="005D693A"/>
    <w:rsid w:val="006638CD"/>
    <w:rsid w:val="006D0542"/>
    <w:rsid w:val="006F5E45"/>
    <w:rsid w:val="00736627"/>
    <w:rsid w:val="007A733C"/>
    <w:rsid w:val="007C4931"/>
    <w:rsid w:val="007C54C3"/>
    <w:rsid w:val="007D05E6"/>
    <w:rsid w:val="0080613F"/>
    <w:rsid w:val="00860117"/>
    <w:rsid w:val="008A04A7"/>
    <w:rsid w:val="008D2BE8"/>
    <w:rsid w:val="008D596A"/>
    <w:rsid w:val="008F1771"/>
    <w:rsid w:val="009030B5"/>
    <w:rsid w:val="00913CA9"/>
    <w:rsid w:val="00930007"/>
    <w:rsid w:val="00953400"/>
    <w:rsid w:val="009755CA"/>
    <w:rsid w:val="00982E5F"/>
    <w:rsid w:val="009A4F86"/>
    <w:rsid w:val="00A45E57"/>
    <w:rsid w:val="00A64F25"/>
    <w:rsid w:val="00A72F94"/>
    <w:rsid w:val="00AA5BF3"/>
    <w:rsid w:val="00AC0AB9"/>
    <w:rsid w:val="00AE003E"/>
    <w:rsid w:val="00AE1908"/>
    <w:rsid w:val="00AE2EFE"/>
    <w:rsid w:val="00B21DE8"/>
    <w:rsid w:val="00B571F4"/>
    <w:rsid w:val="00BA0FCE"/>
    <w:rsid w:val="00BA40C9"/>
    <w:rsid w:val="00BC229E"/>
    <w:rsid w:val="00BD5D73"/>
    <w:rsid w:val="00C27D50"/>
    <w:rsid w:val="00C47021"/>
    <w:rsid w:val="00C838F8"/>
    <w:rsid w:val="00CC2CFD"/>
    <w:rsid w:val="00CC7435"/>
    <w:rsid w:val="00CD654C"/>
    <w:rsid w:val="00D0395E"/>
    <w:rsid w:val="00D70244"/>
    <w:rsid w:val="00DA6C50"/>
    <w:rsid w:val="00E43478"/>
    <w:rsid w:val="00F62FF2"/>
    <w:rsid w:val="00F94A12"/>
    <w:rsid w:val="00FA76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val="tr-TR" w:eastAsia="tr-TR" w:bidi="ar-SA"/>
      </w:rPr>
    </w:rPrDefault>
    <w:pPrDefault>
      <w:pPr>
        <w:spacing w:after="200" w:line="252"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uiPriority w:val="9"/>
    <w:qFormat/>
    <w:pPr>
      <w:shd w:val="clear" w:color="auto" w:fill="FFFFFF"/>
      <w:ind w:left="370"/>
      <w:outlineLvl w:val="0"/>
    </w:pPr>
    <w:rPr>
      <w:rFonts w:ascii="Times New Roman" w:eastAsia="Times New Roman" w:hAnsi="Times New Roman" w:cs="Times New Roman"/>
      <w:b/>
      <w:sz w:val="28"/>
      <w:szCs w:val="28"/>
    </w:rPr>
  </w:style>
  <w:style w:type="paragraph" w:styleId="Balk2">
    <w:name w:val="heading 2"/>
    <w:basedOn w:val="Normal"/>
    <w:next w:val="Normal"/>
    <w:uiPriority w:val="9"/>
    <w:unhideWhenUsed/>
    <w:qFormat/>
    <w:pPr>
      <w:shd w:val="clear" w:color="auto" w:fill="FFFFFF"/>
      <w:tabs>
        <w:tab w:val="left" w:pos="326"/>
      </w:tabs>
      <w:spacing w:before="274"/>
      <w:outlineLvl w:val="1"/>
    </w:pPr>
    <w:rPr>
      <w:rFonts w:ascii="Times New Roman" w:eastAsia="Times New Roman" w:hAnsi="Times New Roman" w:cs="Times New Roman"/>
      <w:b/>
      <w:sz w:val="24"/>
      <w:szCs w:val="24"/>
    </w:rPr>
  </w:style>
  <w:style w:type="paragraph" w:styleId="Balk3">
    <w:name w:val="heading 3"/>
    <w:basedOn w:val="Normal"/>
    <w:next w:val="Normal"/>
    <w:uiPriority w:val="9"/>
    <w:unhideWhenUsed/>
    <w:qFormat/>
    <w:pPr>
      <w:keepNext/>
      <w:spacing w:before="240" w:after="240" w:line="240" w:lineRule="auto"/>
      <w:outlineLvl w:val="2"/>
    </w:pPr>
    <w:rPr>
      <w:rFonts w:ascii="Times New Roman" w:eastAsia="Times New Roman" w:hAnsi="Times New Roman" w:cs="Times New Roman"/>
      <w:b/>
      <w:sz w:val="24"/>
      <w:szCs w:val="24"/>
    </w:rPr>
  </w:style>
  <w:style w:type="paragraph" w:styleId="Balk4">
    <w:name w:val="heading 4"/>
    <w:basedOn w:val="Normal"/>
    <w:next w:val="Normal"/>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pBdr>
        <w:top w:val="dotted" w:sz="4" w:space="1" w:color="632423"/>
        <w:bottom w:val="dotted" w:sz="4" w:space="6" w:color="632423"/>
      </w:pBdr>
      <w:spacing w:before="500" w:after="300" w:line="240" w:lineRule="auto"/>
    </w:pPr>
    <w:rPr>
      <w:smallCaps/>
      <w:color w:val="632423"/>
      <w:sz w:val="44"/>
      <w:szCs w:val="4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ltKonuBal">
    <w:name w:val="Subtitle"/>
    <w:basedOn w:val="Normal"/>
    <w:next w:val="Normal"/>
    <w:pPr>
      <w:spacing w:line="276" w:lineRule="auto"/>
    </w:pPr>
    <w:rPr>
      <w:i/>
      <w:color w:val="4F81BD"/>
      <w:sz w:val="24"/>
      <w:szCs w:val="24"/>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40" w:type="dxa"/>
        <w:right w:w="40" w:type="dxa"/>
      </w:tblCellMar>
    </w:tblPr>
  </w:style>
  <w:style w:type="table" w:customStyle="1" w:styleId="a1">
    <w:basedOn w:val="TableNormal1"/>
    <w:tblPr>
      <w:tblStyleRowBandSize w:val="1"/>
      <w:tblStyleColBandSize w:val="1"/>
      <w:tblCellMar>
        <w:left w:w="40" w:type="dxa"/>
        <w:right w:w="40"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40" w:type="dxa"/>
        <w:right w:w="40" w:type="dxa"/>
      </w:tblCellMar>
    </w:tblPr>
  </w:style>
  <w:style w:type="table" w:customStyle="1" w:styleId="a5">
    <w:basedOn w:val="TableNormal1"/>
    <w:tblPr>
      <w:tblStyleRowBandSize w:val="1"/>
      <w:tblStyleColBandSize w:val="1"/>
      <w:tblCellMar>
        <w:left w:w="40" w:type="dxa"/>
        <w:right w:w="40"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paragraph" w:styleId="BalonMetni">
    <w:name w:val="Balloon Text"/>
    <w:basedOn w:val="Normal"/>
    <w:link w:val="BalonMetniChar"/>
    <w:uiPriority w:val="99"/>
    <w:semiHidden/>
    <w:unhideWhenUsed/>
    <w:rsid w:val="007B2B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2B27"/>
    <w:rPr>
      <w:rFonts w:ascii="Tahoma" w:hAnsi="Tahoma" w:cs="Tahoma"/>
      <w:sz w:val="16"/>
      <w:szCs w:val="16"/>
    </w:rPr>
  </w:style>
  <w:style w:type="paragraph" w:styleId="stbilgi">
    <w:name w:val="header"/>
    <w:basedOn w:val="Normal"/>
    <w:link w:val="stbilgiChar"/>
    <w:uiPriority w:val="99"/>
    <w:unhideWhenUsed/>
    <w:rsid w:val="007B2B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2B27"/>
  </w:style>
  <w:style w:type="paragraph" w:styleId="Altbilgi">
    <w:name w:val="footer"/>
    <w:basedOn w:val="Normal"/>
    <w:link w:val="AltbilgiChar"/>
    <w:uiPriority w:val="99"/>
    <w:unhideWhenUsed/>
    <w:rsid w:val="007B2B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2B27"/>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70" w:type="dxa"/>
        <w:right w:w="70"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70" w:type="dxa"/>
        <w:right w:w="70" w:type="dxa"/>
      </w:tblCellMar>
    </w:tblPr>
  </w:style>
  <w:style w:type="table" w:customStyle="1" w:styleId="af8">
    <w:basedOn w:val="TableNormal1"/>
    <w:tblPr>
      <w:tblStyleRowBandSize w:val="1"/>
      <w:tblStyleColBandSize w:val="1"/>
      <w:tblCellMar>
        <w:left w:w="70" w:type="dxa"/>
        <w:right w:w="70"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tblPr>
      <w:tblStyleRowBandSize w:val="1"/>
      <w:tblStyleColBandSize w:val="1"/>
      <w:tblCellMar>
        <w:left w:w="70" w:type="dxa"/>
        <w:right w:w="70" w:type="dxa"/>
      </w:tblCellMar>
    </w:tbl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paragraph" w:styleId="ListeParagraf">
    <w:name w:val="List Paragraph"/>
    <w:basedOn w:val="Normal"/>
    <w:uiPriority w:val="34"/>
    <w:qFormat/>
    <w:rsid w:val="0056693B"/>
    <w:pPr>
      <w:ind w:left="720"/>
      <w:contextualSpacing/>
    </w:pPr>
  </w:style>
  <w:style w:type="paragraph" w:styleId="AralkYok">
    <w:name w:val="No Spacing"/>
    <w:uiPriority w:val="1"/>
    <w:qFormat/>
    <w:rsid w:val="00A64F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2"/>
        <w:szCs w:val="22"/>
        <w:lang w:val="tr-TR" w:eastAsia="tr-TR" w:bidi="ar-SA"/>
      </w:rPr>
    </w:rPrDefault>
    <w:pPrDefault>
      <w:pPr>
        <w:spacing w:after="200" w:line="252"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uiPriority w:val="9"/>
    <w:qFormat/>
    <w:pPr>
      <w:shd w:val="clear" w:color="auto" w:fill="FFFFFF"/>
      <w:ind w:left="370"/>
      <w:outlineLvl w:val="0"/>
    </w:pPr>
    <w:rPr>
      <w:rFonts w:ascii="Times New Roman" w:eastAsia="Times New Roman" w:hAnsi="Times New Roman" w:cs="Times New Roman"/>
      <w:b/>
      <w:sz w:val="28"/>
      <w:szCs w:val="28"/>
    </w:rPr>
  </w:style>
  <w:style w:type="paragraph" w:styleId="Balk2">
    <w:name w:val="heading 2"/>
    <w:basedOn w:val="Normal"/>
    <w:next w:val="Normal"/>
    <w:uiPriority w:val="9"/>
    <w:unhideWhenUsed/>
    <w:qFormat/>
    <w:pPr>
      <w:shd w:val="clear" w:color="auto" w:fill="FFFFFF"/>
      <w:tabs>
        <w:tab w:val="left" w:pos="326"/>
      </w:tabs>
      <w:spacing w:before="274"/>
      <w:outlineLvl w:val="1"/>
    </w:pPr>
    <w:rPr>
      <w:rFonts w:ascii="Times New Roman" w:eastAsia="Times New Roman" w:hAnsi="Times New Roman" w:cs="Times New Roman"/>
      <w:b/>
      <w:sz w:val="24"/>
      <w:szCs w:val="24"/>
    </w:rPr>
  </w:style>
  <w:style w:type="paragraph" w:styleId="Balk3">
    <w:name w:val="heading 3"/>
    <w:basedOn w:val="Normal"/>
    <w:next w:val="Normal"/>
    <w:uiPriority w:val="9"/>
    <w:unhideWhenUsed/>
    <w:qFormat/>
    <w:pPr>
      <w:keepNext/>
      <w:spacing w:before="240" w:after="240" w:line="240" w:lineRule="auto"/>
      <w:outlineLvl w:val="2"/>
    </w:pPr>
    <w:rPr>
      <w:rFonts w:ascii="Times New Roman" w:eastAsia="Times New Roman" w:hAnsi="Times New Roman" w:cs="Times New Roman"/>
      <w:b/>
      <w:sz w:val="24"/>
      <w:szCs w:val="24"/>
    </w:rPr>
  </w:style>
  <w:style w:type="paragraph" w:styleId="Balk4">
    <w:name w:val="heading 4"/>
    <w:basedOn w:val="Normal"/>
    <w:next w:val="Normal"/>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pBdr>
        <w:top w:val="dotted" w:sz="4" w:space="1" w:color="632423"/>
        <w:bottom w:val="dotted" w:sz="4" w:space="6" w:color="632423"/>
      </w:pBdr>
      <w:spacing w:before="500" w:after="300" w:line="240" w:lineRule="auto"/>
    </w:pPr>
    <w:rPr>
      <w:smallCaps/>
      <w:color w:val="632423"/>
      <w:sz w:val="44"/>
      <w:szCs w:val="4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ltKonuBal">
    <w:name w:val="Subtitle"/>
    <w:basedOn w:val="Normal"/>
    <w:next w:val="Normal"/>
    <w:pPr>
      <w:spacing w:line="276" w:lineRule="auto"/>
    </w:pPr>
    <w:rPr>
      <w:i/>
      <w:color w:val="4F81BD"/>
      <w:sz w:val="24"/>
      <w:szCs w:val="24"/>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40" w:type="dxa"/>
        <w:right w:w="40" w:type="dxa"/>
      </w:tblCellMar>
    </w:tblPr>
  </w:style>
  <w:style w:type="table" w:customStyle="1" w:styleId="a1">
    <w:basedOn w:val="TableNormal1"/>
    <w:tblPr>
      <w:tblStyleRowBandSize w:val="1"/>
      <w:tblStyleColBandSize w:val="1"/>
      <w:tblCellMar>
        <w:left w:w="40" w:type="dxa"/>
        <w:right w:w="40"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40" w:type="dxa"/>
        <w:right w:w="40" w:type="dxa"/>
      </w:tblCellMar>
    </w:tblPr>
  </w:style>
  <w:style w:type="table" w:customStyle="1" w:styleId="a5">
    <w:basedOn w:val="TableNormal1"/>
    <w:tblPr>
      <w:tblStyleRowBandSize w:val="1"/>
      <w:tblStyleColBandSize w:val="1"/>
      <w:tblCellMar>
        <w:left w:w="40" w:type="dxa"/>
        <w:right w:w="40"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paragraph" w:styleId="BalonMetni">
    <w:name w:val="Balloon Text"/>
    <w:basedOn w:val="Normal"/>
    <w:link w:val="BalonMetniChar"/>
    <w:uiPriority w:val="99"/>
    <w:semiHidden/>
    <w:unhideWhenUsed/>
    <w:rsid w:val="007B2B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2B27"/>
    <w:rPr>
      <w:rFonts w:ascii="Tahoma" w:hAnsi="Tahoma" w:cs="Tahoma"/>
      <w:sz w:val="16"/>
      <w:szCs w:val="16"/>
    </w:rPr>
  </w:style>
  <w:style w:type="paragraph" w:styleId="stbilgi">
    <w:name w:val="header"/>
    <w:basedOn w:val="Normal"/>
    <w:link w:val="stbilgiChar"/>
    <w:uiPriority w:val="99"/>
    <w:unhideWhenUsed/>
    <w:rsid w:val="007B2B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2B27"/>
  </w:style>
  <w:style w:type="paragraph" w:styleId="Altbilgi">
    <w:name w:val="footer"/>
    <w:basedOn w:val="Normal"/>
    <w:link w:val="AltbilgiChar"/>
    <w:uiPriority w:val="99"/>
    <w:unhideWhenUsed/>
    <w:rsid w:val="007B2B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2B27"/>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70" w:type="dxa"/>
        <w:right w:w="70"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70" w:type="dxa"/>
        <w:right w:w="70" w:type="dxa"/>
      </w:tblCellMar>
    </w:tblPr>
  </w:style>
  <w:style w:type="table" w:customStyle="1" w:styleId="af8">
    <w:basedOn w:val="TableNormal1"/>
    <w:tblPr>
      <w:tblStyleRowBandSize w:val="1"/>
      <w:tblStyleColBandSize w:val="1"/>
      <w:tblCellMar>
        <w:left w:w="70" w:type="dxa"/>
        <w:right w:w="70"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tblPr>
      <w:tblStyleRowBandSize w:val="1"/>
      <w:tblStyleColBandSize w:val="1"/>
      <w:tblCellMar>
        <w:left w:w="70" w:type="dxa"/>
        <w:right w:w="70" w:type="dxa"/>
      </w:tblCellMar>
    </w:tbl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paragraph" w:styleId="ListeParagraf">
    <w:name w:val="List Paragraph"/>
    <w:basedOn w:val="Normal"/>
    <w:uiPriority w:val="34"/>
    <w:qFormat/>
    <w:rsid w:val="0056693B"/>
    <w:pPr>
      <w:ind w:left="720"/>
      <w:contextualSpacing/>
    </w:pPr>
  </w:style>
  <w:style w:type="paragraph" w:styleId="AralkYok">
    <w:name w:val="No Spacing"/>
    <w:uiPriority w:val="1"/>
    <w:qFormat/>
    <w:rsid w:val="00A64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rehber.karatekin.edu.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sezy7E57gNmVRRsr8yhCf2X0sA==">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30</Pages>
  <Words>6286</Words>
  <Characters>35832</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PC</cp:lastModifiedBy>
  <cp:revision>13</cp:revision>
  <cp:lastPrinted>2021-01-29T12:40:00Z</cp:lastPrinted>
  <dcterms:created xsi:type="dcterms:W3CDTF">2021-01-29T12:24:00Z</dcterms:created>
  <dcterms:modified xsi:type="dcterms:W3CDTF">2021-02-01T09:11:00Z</dcterms:modified>
</cp:coreProperties>
</file>